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053" w:rsidRDefault="00833BEC" w:rsidP="004F1CE2">
      <w:pPr>
        <w:pStyle w:val="Heading2"/>
        <w:jc w:val="center"/>
        <w:rPr>
          <w:rFonts w:ascii="Arial" w:hAnsi="Arial" w:cs="Arial"/>
          <w:color w:val="1300C1" w:themeColor="accent6"/>
          <w:sz w:val="32"/>
          <w:szCs w:val="32"/>
        </w:rPr>
      </w:pPr>
      <w:r w:rsidRPr="00B654C7">
        <w:rPr>
          <w:rFonts w:ascii="Arial" w:hAnsi="Arial" w:cs="Arial"/>
          <w:color w:val="1300C1" w:themeColor="accent6"/>
          <w:sz w:val="32"/>
          <w:szCs w:val="32"/>
        </w:rPr>
        <w:t>Role D</w:t>
      </w:r>
      <w:r w:rsidR="00AE4DE6" w:rsidRPr="00B654C7">
        <w:rPr>
          <w:rFonts w:ascii="Arial" w:hAnsi="Arial" w:cs="Arial"/>
          <w:color w:val="1300C1" w:themeColor="accent6"/>
          <w:sz w:val="32"/>
          <w:szCs w:val="32"/>
        </w:rPr>
        <w:t>escription:</w:t>
      </w:r>
      <w:r w:rsidR="00B654C7">
        <w:rPr>
          <w:rFonts w:ascii="Arial" w:hAnsi="Arial" w:cs="Arial"/>
          <w:color w:val="1300C1" w:themeColor="accent6"/>
          <w:sz w:val="32"/>
          <w:szCs w:val="32"/>
        </w:rPr>
        <w:t xml:space="preserve"> </w:t>
      </w:r>
      <w:r w:rsidR="0060204C">
        <w:rPr>
          <w:rFonts w:ascii="Arial" w:hAnsi="Arial" w:cs="Arial"/>
          <w:color w:val="1300C1" w:themeColor="accent6"/>
          <w:sz w:val="32"/>
          <w:szCs w:val="32"/>
        </w:rPr>
        <w:t>Memory Support Service Group</w:t>
      </w:r>
      <w:r w:rsidR="00523687">
        <w:rPr>
          <w:rFonts w:ascii="Arial" w:hAnsi="Arial" w:cs="Arial"/>
          <w:color w:val="1300C1" w:themeColor="accent6"/>
          <w:sz w:val="32"/>
          <w:szCs w:val="32"/>
        </w:rPr>
        <w:t xml:space="preserve"> Voluntee</w:t>
      </w:r>
      <w:bookmarkStart w:id="0" w:name="_GoBack"/>
      <w:bookmarkEnd w:id="0"/>
      <w:r w:rsidR="00523687">
        <w:rPr>
          <w:rFonts w:ascii="Arial" w:hAnsi="Arial" w:cs="Arial"/>
          <w:color w:val="1300C1" w:themeColor="accent6"/>
          <w:sz w:val="32"/>
          <w:szCs w:val="32"/>
        </w:rPr>
        <w:t>r</w:t>
      </w:r>
    </w:p>
    <w:p w:rsidR="009850B6" w:rsidRPr="00A202EA" w:rsidRDefault="009850B6" w:rsidP="009850B6">
      <w:pPr>
        <w:rPr>
          <w:rFonts w:ascii="Arial" w:hAnsi="Arial" w:cs="Arial"/>
          <w:sz w:val="2"/>
        </w:rPr>
      </w:pPr>
    </w:p>
    <w:p w:rsidR="0060204C" w:rsidRPr="004F1CE2" w:rsidRDefault="0060204C" w:rsidP="0060204C">
      <w:pPr>
        <w:rPr>
          <w:rFonts w:ascii="Tahoma" w:hAnsi="Tahoma" w:cs="Tahoma"/>
          <w:sz w:val="2"/>
        </w:rPr>
      </w:pPr>
    </w:p>
    <w:p w:rsidR="0060204C" w:rsidRPr="0060204C" w:rsidRDefault="0060204C" w:rsidP="0060204C">
      <w:pPr>
        <w:rPr>
          <w:rFonts w:ascii="Arial" w:hAnsi="Arial" w:cs="Arial"/>
          <w:b/>
        </w:rPr>
      </w:pPr>
      <w:r w:rsidRPr="0060204C">
        <w:rPr>
          <w:rFonts w:ascii="Arial" w:hAnsi="Arial" w:cs="Arial"/>
          <w:b/>
        </w:rPr>
        <w:t xml:space="preserve">Responsible to: </w:t>
      </w:r>
      <w:r w:rsidRPr="0060204C">
        <w:rPr>
          <w:rFonts w:ascii="Arial" w:hAnsi="Arial" w:cs="Arial"/>
        </w:rPr>
        <w:t>Hertswise Team Members</w:t>
      </w:r>
    </w:p>
    <w:p w:rsidR="0060204C" w:rsidRPr="0060204C" w:rsidRDefault="0060204C" w:rsidP="0060204C">
      <w:pPr>
        <w:rPr>
          <w:rFonts w:ascii="Arial" w:hAnsi="Arial" w:cs="Arial"/>
          <w:b/>
        </w:rPr>
      </w:pPr>
      <w:r w:rsidRPr="0060204C">
        <w:rPr>
          <w:rFonts w:ascii="Arial" w:hAnsi="Arial" w:cs="Arial"/>
          <w:b/>
        </w:rPr>
        <w:t xml:space="preserve">Time commitment: </w:t>
      </w:r>
      <w:r w:rsidRPr="0060204C">
        <w:rPr>
          <w:rFonts w:ascii="Arial" w:hAnsi="Arial" w:cs="Arial"/>
        </w:rPr>
        <w:t>2-3 hours per week</w:t>
      </w:r>
    </w:p>
    <w:p w:rsidR="0060204C" w:rsidRPr="0060204C" w:rsidRDefault="0060204C" w:rsidP="0060204C">
      <w:pPr>
        <w:rPr>
          <w:rFonts w:ascii="Arial" w:hAnsi="Arial" w:cs="Arial"/>
          <w:b/>
        </w:rPr>
      </w:pPr>
      <w:r w:rsidRPr="0060204C">
        <w:rPr>
          <w:rFonts w:ascii="Arial" w:hAnsi="Arial" w:cs="Arial"/>
          <w:b/>
        </w:rPr>
        <w:t xml:space="preserve">Location: </w:t>
      </w:r>
      <w:r w:rsidRPr="0060204C">
        <w:rPr>
          <w:rFonts w:ascii="Arial" w:hAnsi="Arial" w:cs="Arial"/>
        </w:rPr>
        <w:t>Watford, Three Rivers, Broxbourne &amp; Hertsmere</w:t>
      </w:r>
    </w:p>
    <w:p w:rsidR="0060204C" w:rsidRPr="0060204C" w:rsidRDefault="0060204C" w:rsidP="0060204C">
      <w:pPr>
        <w:jc w:val="both"/>
        <w:rPr>
          <w:rFonts w:ascii="Arial" w:hAnsi="Arial" w:cs="Arial"/>
          <w:b/>
        </w:rPr>
      </w:pPr>
      <w:r w:rsidRPr="0060204C">
        <w:rPr>
          <w:rFonts w:ascii="Arial" w:hAnsi="Arial" w:cs="Arial"/>
          <w:b/>
        </w:rPr>
        <w:t xml:space="preserve">Who we are:  </w:t>
      </w:r>
    </w:p>
    <w:p w:rsidR="0060204C" w:rsidRPr="0060204C" w:rsidRDefault="0060204C" w:rsidP="0060204C">
      <w:pPr>
        <w:jc w:val="both"/>
        <w:rPr>
          <w:rFonts w:ascii="Arial" w:hAnsi="Arial" w:cs="Arial"/>
        </w:rPr>
      </w:pPr>
      <w:r w:rsidRPr="0060204C">
        <w:rPr>
          <w:rFonts w:ascii="Arial" w:hAnsi="Arial" w:cs="Arial"/>
        </w:rPr>
        <w:t xml:space="preserve">Hertfordshire Mind Network is a mental health organisation that promotes mental wellbeing and provides a diverse range of recovery orientated services to residents across Hertfordshire.  We are the largest mental health provider in the county and provide support to over 5000 clients every year. </w:t>
      </w:r>
    </w:p>
    <w:p w:rsidR="0060204C" w:rsidRPr="0060204C" w:rsidRDefault="0060204C" w:rsidP="0060204C">
      <w:pPr>
        <w:jc w:val="both"/>
        <w:rPr>
          <w:rFonts w:ascii="Arial" w:hAnsi="Arial" w:cs="Arial"/>
        </w:rPr>
      </w:pPr>
      <w:r w:rsidRPr="0060204C">
        <w:rPr>
          <w:rFonts w:ascii="Arial" w:hAnsi="Arial" w:cs="Arial"/>
        </w:rPr>
        <w:t>Hertswise is a service designed to support people living with early on set dementia or mild cognitive impairments and their carers using the 5 steps to mental wellbeing in one 2 one and community group settings.</w:t>
      </w:r>
    </w:p>
    <w:p w:rsidR="0060204C" w:rsidRPr="0060204C" w:rsidRDefault="0060204C" w:rsidP="0060204C">
      <w:pPr>
        <w:jc w:val="both"/>
        <w:rPr>
          <w:rFonts w:ascii="Arial" w:hAnsi="Arial" w:cs="Arial"/>
          <w:b/>
        </w:rPr>
      </w:pPr>
      <w:r w:rsidRPr="0060204C">
        <w:rPr>
          <w:rFonts w:ascii="Arial" w:hAnsi="Arial" w:cs="Arial"/>
          <w:b/>
        </w:rPr>
        <w:t xml:space="preserve">Purpose of role:  </w:t>
      </w:r>
    </w:p>
    <w:p w:rsidR="0060204C" w:rsidRPr="0060204C" w:rsidRDefault="0060204C" w:rsidP="0060204C">
      <w:pPr>
        <w:jc w:val="both"/>
        <w:rPr>
          <w:rFonts w:ascii="Arial" w:hAnsi="Arial" w:cs="Arial"/>
        </w:rPr>
      </w:pPr>
      <w:r w:rsidRPr="0060204C">
        <w:rPr>
          <w:rFonts w:ascii="Arial" w:hAnsi="Arial" w:cs="Arial"/>
        </w:rPr>
        <w:t xml:space="preserve">We are looking for volunteers to support locality workers in running community based groups for people living with dementia and their </w:t>
      </w:r>
      <w:proofErr w:type="spellStart"/>
      <w:r w:rsidRPr="0060204C">
        <w:rPr>
          <w:rFonts w:ascii="Arial" w:hAnsi="Arial" w:cs="Arial"/>
        </w:rPr>
        <w:t>carers</w:t>
      </w:r>
      <w:proofErr w:type="spellEnd"/>
      <w:r w:rsidRPr="0060204C">
        <w:rPr>
          <w:rFonts w:ascii="Arial" w:hAnsi="Arial" w:cs="Arial"/>
        </w:rPr>
        <w:t>.</w:t>
      </w:r>
    </w:p>
    <w:p w:rsidR="0060204C" w:rsidRPr="0060204C" w:rsidRDefault="0060204C" w:rsidP="0060204C">
      <w:pPr>
        <w:jc w:val="both"/>
        <w:rPr>
          <w:rFonts w:ascii="Arial" w:hAnsi="Arial" w:cs="Arial"/>
          <w:b/>
        </w:rPr>
      </w:pPr>
      <w:r w:rsidRPr="0060204C">
        <w:rPr>
          <w:rFonts w:ascii="Arial" w:hAnsi="Arial" w:cs="Arial"/>
          <w:b/>
        </w:rPr>
        <w:t>Main tasks:</w:t>
      </w:r>
    </w:p>
    <w:p w:rsidR="0060204C" w:rsidRPr="0060204C" w:rsidRDefault="0060204C" w:rsidP="0060204C">
      <w:pPr>
        <w:pStyle w:val="ListParagraph"/>
        <w:numPr>
          <w:ilvl w:val="0"/>
          <w:numId w:val="10"/>
        </w:numPr>
        <w:jc w:val="both"/>
        <w:rPr>
          <w:rFonts w:ascii="Arial" w:hAnsi="Arial" w:cs="Arial"/>
        </w:rPr>
      </w:pPr>
      <w:r w:rsidRPr="0060204C">
        <w:rPr>
          <w:rFonts w:ascii="Arial" w:hAnsi="Arial" w:cs="Arial"/>
        </w:rPr>
        <w:t>Set up and clear room for the group including teas/coffees</w:t>
      </w:r>
    </w:p>
    <w:p w:rsidR="0060204C" w:rsidRPr="0060204C" w:rsidRDefault="0060204C" w:rsidP="0060204C">
      <w:pPr>
        <w:pStyle w:val="ListParagraph"/>
        <w:numPr>
          <w:ilvl w:val="0"/>
          <w:numId w:val="10"/>
        </w:numPr>
        <w:jc w:val="both"/>
        <w:rPr>
          <w:rFonts w:ascii="Arial" w:hAnsi="Arial" w:cs="Arial"/>
        </w:rPr>
      </w:pPr>
      <w:r w:rsidRPr="0060204C">
        <w:rPr>
          <w:rFonts w:ascii="Arial" w:hAnsi="Arial" w:cs="Arial"/>
        </w:rPr>
        <w:t>Welcome service users to the group and ensure they are comfortable</w:t>
      </w:r>
    </w:p>
    <w:p w:rsidR="0060204C" w:rsidRPr="0060204C" w:rsidRDefault="0060204C" w:rsidP="0060204C">
      <w:pPr>
        <w:pStyle w:val="ListParagraph"/>
        <w:numPr>
          <w:ilvl w:val="0"/>
          <w:numId w:val="10"/>
        </w:numPr>
        <w:jc w:val="both"/>
        <w:rPr>
          <w:rFonts w:ascii="Arial" w:hAnsi="Arial" w:cs="Arial"/>
        </w:rPr>
      </w:pPr>
      <w:r w:rsidRPr="0060204C">
        <w:rPr>
          <w:rFonts w:ascii="Arial" w:hAnsi="Arial" w:cs="Arial"/>
        </w:rPr>
        <w:t>Engage with clients through talking and active listening and supporting service users in taking part in activities being done.</w:t>
      </w:r>
    </w:p>
    <w:p w:rsidR="0060204C" w:rsidRPr="0060204C" w:rsidRDefault="0060204C" w:rsidP="0060204C">
      <w:pPr>
        <w:pStyle w:val="ListParagraph"/>
        <w:numPr>
          <w:ilvl w:val="0"/>
          <w:numId w:val="10"/>
        </w:numPr>
        <w:jc w:val="both"/>
        <w:rPr>
          <w:rFonts w:ascii="Arial" w:hAnsi="Arial" w:cs="Arial"/>
        </w:rPr>
      </w:pPr>
      <w:r w:rsidRPr="0060204C">
        <w:rPr>
          <w:rFonts w:ascii="Arial" w:hAnsi="Arial" w:cs="Arial"/>
        </w:rPr>
        <w:t xml:space="preserve">Signpost service users to any other services that they may be interested in or that may help them in their current situation </w:t>
      </w:r>
    </w:p>
    <w:p w:rsidR="0060204C" w:rsidRPr="0060204C" w:rsidRDefault="0060204C" w:rsidP="0060204C">
      <w:pPr>
        <w:pStyle w:val="ListParagraph"/>
        <w:numPr>
          <w:ilvl w:val="0"/>
          <w:numId w:val="10"/>
        </w:numPr>
        <w:jc w:val="both"/>
        <w:rPr>
          <w:rFonts w:ascii="Arial" w:hAnsi="Arial" w:cs="Arial"/>
        </w:rPr>
      </w:pPr>
      <w:r w:rsidRPr="0060204C">
        <w:rPr>
          <w:rFonts w:ascii="Arial" w:hAnsi="Arial" w:cs="Arial"/>
        </w:rPr>
        <w:t>Report any safeguarding issues immediately to the locality worker</w:t>
      </w:r>
    </w:p>
    <w:p w:rsidR="0060204C" w:rsidRPr="0060204C" w:rsidRDefault="0060204C" w:rsidP="0060204C">
      <w:pPr>
        <w:pStyle w:val="ListParagraph"/>
        <w:numPr>
          <w:ilvl w:val="0"/>
          <w:numId w:val="10"/>
        </w:numPr>
        <w:jc w:val="both"/>
        <w:rPr>
          <w:rFonts w:ascii="Arial" w:hAnsi="Arial" w:cs="Arial"/>
        </w:rPr>
      </w:pPr>
      <w:r w:rsidRPr="0060204C">
        <w:rPr>
          <w:rFonts w:ascii="Arial" w:hAnsi="Arial" w:cs="Arial"/>
        </w:rPr>
        <w:t xml:space="preserve">Debrief with locality worker after each session </w:t>
      </w:r>
    </w:p>
    <w:p w:rsidR="0060204C" w:rsidRPr="0060204C" w:rsidRDefault="0060204C" w:rsidP="0060204C">
      <w:pPr>
        <w:jc w:val="both"/>
        <w:rPr>
          <w:rFonts w:ascii="Arial" w:hAnsi="Arial" w:cs="Arial"/>
          <w:b/>
        </w:rPr>
      </w:pPr>
      <w:r w:rsidRPr="0060204C">
        <w:rPr>
          <w:rFonts w:ascii="Arial" w:hAnsi="Arial" w:cs="Arial"/>
          <w:b/>
        </w:rPr>
        <w:t>What we are looking for:</w:t>
      </w:r>
    </w:p>
    <w:p w:rsidR="0060204C" w:rsidRPr="0060204C" w:rsidRDefault="0060204C" w:rsidP="0060204C">
      <w:pPr>
        <w:pStyle w:val="ListParagraph"/>
        <w:numPr>
          <w:ilvl w:val="0"/>
          <w:numId w:val="11"/>
        </w:numPr>
        <w:jc w:val="both"/>
        <w:rPr>
          <w:rFonts w:ascii="Arial" w:hAnsi="Arial" w:cs="Arial"/>
        </w:rPr>
      </w:pPr>
      <w:r w:rsidRPr="0060204C">
        <w:rPr>
          <w:rFonts w:ascii="Arial" w:hAnsi="Arial" w:cs="Arial"/>
        </w:rPr>
        <w:t>Set up and clear room for the group including teas/coffees</w:t>
      </w:r>
    </w:p>
    <w:p w:rsidR="0060204C" w:rsidRPr="0060204C" w:rsidRDefault="0060204C" w:rsidP="0060204C">
      <w:pPr>
        <w:pStyle w:val="ListParagraph"/>
        <w:numPr>
          <w:ilvl w:val="0"/>
          <w:numId w:val="11"/>
        </w:numPr>
        <w:jc w:val="both"/>
        <w:rPr>
          <w:rFonts w:ascii="Arial" w:hAnsi="Arial" w:cs="Arial"/>
        </w:rPr>
      </w:pPr>
      <w:r w:rsidRPr="0060204C">
        <w:rPr>
          <w:rFonts w:ascii="Arial" w:hAnsi="Arial" w:cs="Arial"/>
        </w:rPr>
        <w:t>Welcome service users to the group and ensure they are comfortable</w:t>
      </w:r>
    </w:p>
    <w:p w:rsidR="0060204C" w:rsidRPr="0060204C" w:rsidRDefault="0060204C" w:rsidP="0060204C">
      <w:pPr>
        <w:pStyle w:val="ListParagraph"/>
        <w:numPr>
          <w:ilvl w:val="0"/>
          <w:numId w:val="11"/>
        </w:numPr>
        <w:jc w:val="both"/>
        <w:rPr>
          <w:rFonts w:ascii="Arial" w:hAnsi="Arial" w:cs="Arial"/>
        </w:rPr>
      </w:pPr>
      <w:r w:rsidRPr="0060204C">
        <w:rPr>
          <w:rFonts w:ascii="Arial" w:hAnsi="Arial" w:cs="Arial"/>
        </w:rPr>
        <w:t>Engage with clients through talking and active listening and supporting service users in taking part in activities being done.</w:t>
      </w:r>
    </w:p>
    <w:p w:rsidR="0060204C" w:rsidRPr="0060204C" w:rsidRDefault="0060204C" w:rsidP="0060204C">
      <w:pPr>
        <w:pStyle w:val="ListParagraph"/>
        <w:numPr>
          <w:ilvl w:val="0"/>
          <w:numId w:val="11"/>
        </w:numPr>
        <w:jc w:val="both"/>
        <w:rPr>
          <w:rFonts w:ascii="Arial" w:hAnsi="Arial" w:cs="Arial"/>
        </w:rPr>
      </w:pPr>
      <w:r w:rsidRPr="0060204C">
        <w:rPr>
          <w:rFonts w:ascii="Arial" w:hAnsi="Arial" w:cs="Arial"/>
        </w:rPr>
        <w:t xml:space="preserve">Signpost service users to any other services that they may be interested in or that may help them in their current situation </w:t>
      </w:r>
    </w:p>
    <w:p w:rsidR="0060204C" w:rsidRPr="0060204C" w:rsidRDefault="0060204C" w:rsidP="0060204C">
      <w:pPr>
        <w:pStyle w:val="ListParagraph"/>
        <w:numPr>
          <w:ilvl w:val="0"/>
          <w:numId w:val="11"/>
        </w:numPr>
        <w:jc w:val="both"/>
        <w:rPr>
          <w:rFonts w:ascii="Arial" w:hAnsi="Arial" w:cs="Arial"/>
        </w:rPr>
      </w:pPr>
      <w:r w:rsidRPr="0060204C">
        <w:rPr>
          <w:rFonts w:ascii="Arial" w:hAnsi="Arial" w:cs="Arial"/>
        </w:rPr>
        <w:t>Report any safeguarding issues immediately to the locality worker</w:t>
      </w:r>
    </w:p>
    <w:p w:rsidR="0060204C" w:rsidRPr="0060204C" w:rsidRDefault="0060204C" w:rsidP="0060204C">
      <w:pPr>
        <w:pStyle w:val="ListParagraph"/>
        <w:numPr>
          <w:ilvl w:val="0"/>
          <w:numId w:val="11"/>
        </w:numPr>
        <w:jc w:val="both"/>
        <w:rPr>
          <w:rFonts w:ascii="Arial" w:hAnsi="Arial" w:cs="Arial"/>
        </w:rPr>
      </w:pPr>
      <w:r w:rsidRPr="0060204C">
        <w:rPr>
          <w:rFonts w:ascii="Arial" w:hAnsi="Arial" w:cs="Arial"/>
        </w:rPr>
        <w:t xml:space="preserve">Debrief with locality worker after each session </w:t>
      </w:r>
    </w:p>
    <w:p w:rsidR="0060204C" w:rsidRPr="0060204C" w:rsidRDefault="0060204C" w:rsidP="0060204C">
      <w:pPr>
        <w:jc w:val="both"/>
        <w:rPr>
          <w:rFonts w:ascii="Arial" w:hAnsi="Arial" w:cs="Arial"/>
          <w:b/>
        </w:rPr>
      </w:pPr>
    </w:p>
    <w:p w:rsidR="0060204C" w:rsidRPr="0060204C" w:rsidRDefault="0060204C" w:rsidP="0060204C">
      <w:pPr>
        <w:jc w:val="both"/>
        <w:rPr>
          <w:rFonts w:ascii="Arial" w:hAnsi="Arial" w:cs="Arial"/>
          <w:b/>
        </w:rPr>
      </w:pPr>
      <w:r w:rsidRPr="0060204C">
        <w:rPr>
          <w:rFonts w:ascii="Arial" w:hAnsi="Arial" w:cs="Arial"/>
          <w:b/>
        </w:rPr>
        <w:lastRenderedPageBreak/>
        <w:t>What we can offer you:</w:t>
      </w:r>
    </w:p>
    <w:p w:rsidR="0060204C" w:rsidRPr="0060204C" w:rsidRDefault="0060204C" w:rsidP="0060204C">
      <w:pPr>
        <w:pStyle w:val="ListParagraph"/>
        <w:numPr>
          <w:ilvl w:val="0"/>
          <w:numId w:val="12"/>
        </w:numPr>
        <w:jc w:val="both"/>
        <w:rPr>
          <w:rFonts w:ascii="Arial" w:hAnsi="Arial" w:cs="Arial"/>
        </w:rPr>
      </w:pPr>
      <w:r w:rsidRPr="0060204C">
        <w:rPr>
          <w:rFonts w:ascii="Arial" w:hAnsi="Arial" w:cs="Arial"/>
        </w:rPr>
        <w:t>Set up and clear room for the group including teas/coffees</w:t>
      </w:r>
    </w:p>
    <w:p w:rsidR="0060204C" w:rsidRPr="0060204C" w:rsidRDefault="0060204C" w:rsidP="0060204C">
      <w:pPr>
        <w:pStyle w:val="ListParagraph"/>
        <w:numPr>
          <w:ilvl w:val="0"/>
          <w:numId w:val="12"/>
        </w:numPr>
        <w:jc w:val="both"/>
        <w:rPr>
          <w:rFonts w:ascii="Arial" w:hAnsi="Arial" w:cs="Arial"/>
        </w:rPr>
      </w:pPr>
      <w:r w:rsidRPr="0060204C">
        <w:rPr>
          <w:rFonts w:ascii="Arial" w:hAnsi="Arial" w:cs="Arial"/>
        </w:rPr>
        <w:t>Welcome service users to the group and ensure they are comfortable</w:t>
      </w:r>
    </w:p>
    <w:p w:rsidR="0060204C" w:rsidRPr="0060204C" w:rsidRDefault="0060204C" w:rsidP="0060204C">
      <w:pPr>
        <w:pStyle w:val="ListParagraph"/>
        <w:numPr>
          <w:ilvl w:val="0"/>
          <w:numId w:val="12"/>
        </w:numPr>
        <w:jc w:val="both"/>
        <w:rPr>
          <w:rFonts w:ascii="Arial" w:hAnsi="Arial" w:cs="Arial"/>
        </w:rPr>
      </w:pPr>
      <w:r w:rsidRPr="0060204C">
        <w:rPr>
          <w:rFonts w:ascii="Arial" w:hAnsi="Arial" w:cs="Arial"/>
        </w:rPr>
        <w:t>Engage with clients through talking and active listening and supporting service users in taking part in activities being done.</w:t>
      </w:r>
    </w:p>
    <w:p w:rsidR="0060204C" w:rsidRPr="0060204C" w:rsidRDefault="0060204C" w:rsidP="0060204C">
      <w:pPr>
        <w:pStyle w:val="ListParagraph"/>
        <w:numPr>
          <w:ilvl w:val="0"/>
          <w:numId w:val="12"/>
        </w:numPr>
        <w:jc w:val="both"/>
        <w:rPr>
          <w:rFonts w:ascii="Arial" w:hAnsi="Arial" w:cs="Arial"/>
        </w:rPr>
      </w:pPr>
      <w:r w:rsidRPr="0060204C">
        <w:rPr>
          <w:rFonts w:ascii="Arial" w:hAnsi="Arial" w:cs="Arial"/>
        </w:rPr>
        <w:t xml:space="preserve">Signpost service users to any other services that they may be interested in or that may help them in their current situation </w:t>
      </w:r>
    </w:p>
    <w:p w:rsidR="0060204C" w:rsidRPr="0060204C" w:rsidRDefault="0060204C" w:rsidP="0060204C">
      <w:pPr>
        <w:pStyle w:val="ListParagraph"/>
        <w:numPr>
          <w:ilvl w:val="0"/>
          <w:numId w:val="12"/>
        </w:numPr>
        <w:jc w:val="both"/>
        <w:rPr>
          <w:rFonts w:ascii="Arial" w:hAnsi="Arial" w:cs="Arial"/>
        </w:rPr>
      </w:pPr>
      <w:r w:rsidRPr="0060204C">
        <w:rPr>
          <w:rFonts w:ascii="Arial" w:hAnsi="Arial" w:cs="Arial"/>
        </w:rPr>
        <w:t>Report any safeguarding issues immediately to the locality worker</w:t>
      </w:r>
    </w:p>
    <w:p w:rsidR="0060204C" w:rsidRPr="0060204C" w:rsidRDefault="0060204C" w:rsidP="0060204C">
      <w:pPr>
        <w:pStyle w:val="ListParagraph"/>
        <w:numPr>
          <w:ilvl w:val="0"/>
          <w:numId w:val="12"/>
        </w:numPr>
        <w:jc w:val="both"/>
        <w:rPr>
          <w:rFonts w:ascii="Arial" w:hAnsi="Arial" w:cs="Arial"/>
        </w:rPr>
      </w:pPr>
      <w:r w:rsidRPr="0060204C">
        <w:rPr>
          <w:rFonts w:ascii="Arial" w:hAnsi="Arial" w:cs="Arial"/>
        </w:rPr>
        <w:t xml:space="preserve">Debrief with locality worker after each session </w:t>
      </w:r>
    </w:p>
    <w:p w:rsidR="0060204C" w:rsidRPr="0060204C" w:rsidRDefault="0060204C" w:rsidP="0060204C">
      <w:pPr>
        <w:jc w:val="both"/>
        <w:rPr>
          <w:rFonts w:ascii="Arial" w:hAnsi="Arial" w:cs="Arial"/>
          <w:b/>
        </w:rPr>
      </w:pPr>
      <w:r w:rsidRPr="0060204C">
        <w:rPr>
          <w:rFonts w:ascii="Arial" w:hAnsi="Arial" w:cs="Arial"/>
          <w:b/>
        </w:rPr>
        <w:t>Additional Information:</w:t>
      </w:r>
    </w:p>
    <w:p w:rsidR="0060204C" w:rsidRPr="0060204C" w:rsidRDefault="0060204C" w:rsidP="0060204C">
      <w:pPr>
        <w:jc w:val="both"/>
        <w:rPr>
          <w:rFonts w:ascii="Arial" w:hAnsi="Arial" w:cs="Arial"/>
        </w:rPr>
      </w:pPr>
      <w:r w:rsidRPr="0060204C">
        <w:rPr>
          <w:rFonts w:ascii="Arial" w:hAnsi="Arial" w:cs="Arial"/>
          <w:b/>
        </w:rPr>
        <w:t>Confidentiality:</w:t>
      </w:r>
      <w:r w:rsidRPr="0060204C">
        <w:rPr>
          <w:rFonts w:ascii="Arial" w:hAnsi="Arial" w:cs="Arial"/>
        </w:rPr>
        <w:t xml:space="preserve"> Attention is drawn to the confidential aspects of this role and personable responsibility and liability under the Data Protection Act 1998.  Matters of a confidential nature, including information relating to clients or staff, must not under any circumstances be divulged to any unauthorised person. </w:t>
      </w:r>
    </w:p>
    <w:p w:rsidR="0060204C" w:rsidRPr="0060204C" w:rsidRDefault="0060204C" w:rsidP="0060204C">
      <w:pPr>
        <w:jc w:val="both"/>
        <w:rPr>
          <w:rFonts w:ascii="Arial" w:hAnsi="Arial" w:cs="Arial"/>
        </w:rPr>
      </w:pPr>
      <w:r w:rsidRPr="0060204C">
        <w:rPr>
          <w:rFonts w:ascii="Arial" w:hAnsi="Arial" w:cs="Arial"/>
          <w:b/>
        </w:rPr>
        <w:t>Health &amp; Safety:</w:t>
      </w:r>
      <w:r w:rsidRPr="0060204C">
        <w:rPr>
          <w:rFonts w:ascii="Arial" w:hAnsi="Arial" w:cs="Arial"/>
        </w:rPr>
        <w:t xml:space="preserve">  The post holder is required to take reasonable care of their own health and safety and that of other people who may be affected by their acts or omissions at work and to ensure that statutory regulations, policies and codes of practice and departmental safety rules are adhered to.</w:t>
      </w:r>
    </w:p>
    <w:p w:rsidR="0060204C" w:rsidRPr="0060204C" w:rsidRDefault="0060204C" w:rsidP="0060204C">
      <w:pPr>
        <w:jc w:val="both"/>
        <w:rPr>
          <w:rFonts w:ascii="Arial" w:hAnsi="Arial" w:cs="Arial"/>
        </w:rPr>
      </w:pPr>
      <w:r w:rsidRPr="0060204C">
        <w:rPr>
          <w:rFonts w:ascii="Arial" w:hAnsi="Arial" w:cs="Arial"/>
          <w:b/>
        </w:rPr>
        <w:t>Equality and Diversity Policy Statement:</w:t>
      </w:r>
      <w:r w:rsidRPr="0060204C">
        <w:rPr>
          <w:rFonts w:ascii="Arial" w:hAnsi="Arial" w:cs="Arial"/>
        </w:rPr>
        <w:t xml:space="preserve">  We believe that equality for all is a basic human right and actively oppose all forms of unlawful and unfair discrimination.  We celebrate the diversity of society and are striving to promote and reflect that diversity within this organisation.</w:t>
      </w:r>
    </w:p>
    <w:p w:rsidR="0060204C" w:rsidRPr="0060204C" w:rsidRDefault="0060204C" w:rsidP="0060204C">
      <w:pPr>
        <w:jc w:val="both"/>
        <w:rPr>
          <w:rFonts w:ascii="Arial" w:hAnsi="Arial" w:cs="Arial"/>
        </w:rPr>
      </w:pPr>
      <w:r w:rsidRPr="0060204C">
        <w:rPr>
          <w:rFonts w:ascii="Arial" w:hAnsi="Arial" w:cs="Arial"/>
        </w:rPr>
        <w:t>ENHANCED DBS [DISCLOSURE BARRING SERVICE] (Formerly CRB) CHECK FOR REGULATED ACTIVITY</w:t>
      </w:r>
    </w:p>
    <w:p w:rsidR="0060204C" w:rsidRPr="0060204C" w:rsidRDefault="0060204C" w:rsidP="0060204C">
      <w:pPr>
        <w:jc w:val="both"/>
        <w:rPr>
          <w:rFonts w:ascii="Arial" w:hAnsi="Arial" w:cs="Arial"/>
        </w:rPr>
      </w:pPr>
      <w:r w:rsidRPr="0060204C">
        <w:rPr>
          <w:rFonts w:ascii="Arial" w:hAnsi="Arial" w:cs="Arial"/>
        </w:rPr>
        <w:t>APPOINTMENT OF THIS POSITION IS SUBJECT TO SATISFACTORY REFERENCES</w:t>
      </w:r>
    </w:p>
    <w:p w:rsidR="0060204C" w:rsidRPr="0060204C" w:rsidRDefault="0060204C" w:rsidP="0060204C">
      <w:pPr>
        <w:jc w:val="both"/>
        <w:rPr>
          <w:rFonts w:ascii="Arial" w:hAnsi="Arial" w:cs="Arial"/>
          <w:b/>
        </w:rPr>
      </w:pPr>
      <w:r w:rsidRPr="0060204C">
        <w:rPr>
          <w:rFonts w:ascii="Arial" w:hAnsi="Arial" w:cs="Arial"/>
          <w:b/>
        </w:rPr>
        <w:t>Next steps:</w:t>
      </w:r>
    </w:p>
    <w:p w:rsidR="0060204C" w:rsidRPr="0060204C" w:rsidRDefault="0060204C" w:rsidP="0060204C">
      <w:pPr>
        <w:jc w:val="both"/>
        <w:rPr>
          <w:rFonts w:ascii="Arial" w:hAnsi="Arial" w:cs="Arial"/>
        </w:rPr>
      </w:pPr>
      <w:r w:rsidRPr="0060204C">
        <w:rPr>
          <w:rFonts w:ascii="Arial" w:hAnsi="Arial" w:cs="Arial"/>
        </w:rPr>
        <w:t xml:space="preserve">If you are interested, please complete our application form  </w:t>
      </w:r>
      <w:hyperlink r:id="rId8" w:history="1">
        <w:r w:rsidRPr="0060204C">
          <w:rPr>
            <w:rStyle w:val="Hyperlink"/>
            <w:rFonts w:ascii="Arial" w:hAnsi="Arial" w:cs="Arial"/>
          </w:rPr>
          <w:t>http://www.hertfordshiremind.org/join-us/volunteering/</w:t>
        </w:r>
      </w:hyperlink>
      <w:r w:rsidRPr="0060204C">
        <w:rPr>
          <w:rFonts w:ascii="Arial" w:hAnsi="Arial" w:cs="Arial"/>
        </w:rPr>
        <w:t xml:space="preserve"> or contact the Volunteer Coordinator on </w:t>
      </w:r>
      <w:r w:rsidRPr="0060204C">
        <w:rPr>
          <w:rFonts w:ascii="Arial" w:hAnsi="Arial" w:cs="Arial"/>
          <w:b/>
        </w:rPr>
        <w:t>0203 727 3600</w:t>
      </w:r>
    </w:p>
    <w:p w:rsidR="0060204C" w:rsidRPr="0060204C" w:rsidRDefault="0060204C" w:rsidP="0060204C">
      <w:pPr>
        <w:jc w:val="both"/>
        <w:rPr>
          <w:rFonts w:ascii="Arial" w:hAnsi="Arial" w:cs="Arial"/>
        </w:rPr>
      </w:pPr>
    </w:p>
    <w:p w:rsidR="00D95219" w:rsidRPr="001E3053" w:rsidRDefault="00D95219" w:rsidP="001728E0">
      <w:pPr>
        <w:rPr>
          <w:rFonts w:ascii="Arial" w:hAnsi="Arial" w:cs="Arial"/>
        </w:rPr>
      </w:pPr>
    </w:p>
    <w:sectPr w:rsidR="00D95219" w:rsidRPr="001E3053" w:rsidSect="001E3053">
      <w:headerReference w:type="default" r:id="rId9"/>
      <w:footerReference w:type="default" r:id="rId10"/>
      <w:pgSz w:w="11906" w:h="16838"/>
      <w:pgMar w:top="1440" w:right="1440" w:bottom="1418" w:left="1440" w:header="568" w:footer="3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AE4" w:rsidRDefault="00834AE4">
      <w:pPr>
        <w:spacing w:after="0" w:line="240" w:lineRule="auto"/>
      </w:pPr>
      <w:r>
        <w:separator/>
      </w:r>
    </w:p>
  </w:endnote>
  <w:endnote w:type="continuationSeparator" w:id="0">
    <w:p w:rsidR="00834AE4" w:rsidRDefault="0083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610078"/>
      <w:docPartObj>
        <w:docPartGallery w:val="Page Numbers (Bottom of Page)"/>
        <w:docPartUnique/>
      </w:docPartObj>
    </w:sdtPr>
    <w:sdtEndPr>
      <w:rPr>
        <w:rFonts w:ascii="Arial" w:hAnsi="Arial" w:cs="Arial"/>
        <w:noProof/>
        <w:sz w:val="20"/>
        <w:szCs w:val="20"/>
      </w:rPr>
    </w:sdtEndPr>
    <w:sdtContent>
      <w:p w:rsidR="0069090C" w:rsidRPr="001E3053" w:rsidRDefault="0069090C">
        <w:pPr>
          <w:pStyle w:val="Footer"/>
          <w:jc w:val="right"/>
          <w:rPr>
            <w:rFonts w:ascii="Arial" w:hAnsi="Arial" w:cs="Arial"/>
            <w:sz w:val="20"/>
            <w:szCs w:val="20"/>
          </w:rPr>
        </w:pPr>
        <w:r w:rsidRPr="001E3053">
          <w:rPr>
            <w:rFonts w:ascii="Arial" w:hAnsi="Arial" w:cs="Arial"/>
            <w:sz w:val="20"/>
            <w:szCs w:val="20"/>
          </w:rPr>
          <w:fldChar w:fldCharType="begin"/>
        </w:r>
        <w:r w:rsidRPr="001E3053">
          <w:rPr>
            <w:rFonts w:ascii="Arial" w:hAnsi="Arial" w:cs="Arial"/>
            <w:sz w:val="20"/>
            <w:szCs w:val="20"/>
          </w:rPr>
          <w:instrText xml:space="preserve"> PAGE   \* MERGEFORMAT </w:instrText>
        </w:r>
        <w:r w:rsidRPr="001E3053">
          <w:rPr>
            <w:rFonts w:ascii="Arial" w:hAnsi="Arial" w:cs="Arial"/>
            <w:sz w:val="20"/>
            <w:szCs w:val="20"/>
          </w:rPr>
          <w:fldChar w:fldCharType="separate"/>
        </w:r>
        <w:r w:rsidR="0060204C">
          <w:rPr>
            <w:rFonts w:ascii="Arial" w:hAnsi="Arial" w:cs="Arial"/>
            <w:noProof/>
            <w:sz w:val="20"/>
            <w:szCs w:val="20"/>
          </w:rPr>
          <w:t>1</w:t>
        </w:r>
        <w:r w:rsidRPr="001E3053">
          <w:rPr>
            <w:rFonts w:ascii="Arial" w:hAnsi="Arial" w:cs="Arial"/>
            <w:noProof/>
            <w:sz w:val="20"/>
            <w:szCs w:val="20"/>
          </w:rPr>
          <w:fldChar w:fldCharType="end"/>
        </w:r>
      </w:p>
    </w:sdtContent>
  </w:sdt>
  <w:p w:rsidR="00BA4502" w:rsidRDefault="00BF1C94">
    <w:pPr>
      <w:pStyle w:val="Footer"/>
    </w:pPr>
    <w:r>
      <w:rPr>
        <w:noProof/>
        <w:lang w:eastAsia="en-GB"/>
      </w:rPr>
      <mc:AlternateContent>
        <mc:Choice Requires="wps">
          <w:drawing>
            <wp:anchor distT="45720" distB="45720" distL="114300" distR="114300" simplePos="0" relativeHeight="251658240" behindDoc="0" locked="0" layoutInCell="1" allowOverlap="1" wp14:anchorId="7546B9F3" wp14:editId="35588D7F">
              <wp:simplePos x="0" y="0"/>
              <wp:positionH relativeFrom="margin">
                <wp:posOffset>4876800</wp:posOffset>
              </wp:positionH>
              <wp:positionV relativeFrom="paragraph">
                <wp:posOffset>190500</wp:posOffset>
              </wp:positionV>
              <wp:extent cx="1136650" cy="228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228600"/>
                      </a:xfrm>
                      <a:prstGeom prst="rect">
                        <a:avLst/>
                      </a:prstGeom>
                      <a:noFill/>
                      <a:ln w="9525">
                        <a:noFill/>
                        <a:miter lim="800000"/>
                        <a:headEnd/>
                        <a:tailEnd/>
                      </a:ln>
                    </wps:spPr>
                    <wps:txbx>
                      <w:txbxContent>
                        <w:p w:rsidR="00BF1C94" w:rsidRPr="00A202EA" w:rsidRDefault="00CF1EEC">
                          <w:pPr>
                            <w:rPr>
                              <w:rFonts w:ascii="Arial" w:hAnsi="Arial" w:cs="Arial"/>
                              <w:sz w:val="12"/>
                              <w:szCs w:val="12"/>
                            </w:rPr>
                          </w:pPr>
                          <w:r w:rsidRPr="00A202EA">
                            <w:rPr>
                              <w:rFonts w:ascii="Arial" w:hAnsi="Arial" w:cs="Arial"/>
                              <w:sz w:val="12"/>
                              <w:szCs w:val="12"/>
                            </w:rPr>
                            <w:t>HM 122</w:t>
                          </w:r>
                          <w:r w:rsidR="00A202EA" w:rsidRPr="00A202EA">
                            <w:rPr>
                              <w:rFonts w:ascii="Arial" w:hAnsi="Arial" w:cs="Arial"/>
                              <w:sz w:val="12"/>
                              <w:szCs w:val="12"/>
                            </w:rPr>
                            <w:t xml:space="preserve"> Ver. 3 07/2021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6B9F3" id="_x0000_t202" coordsize="21600,21600" o:spt="202" path="m,l,21600r21600,l21600,xe">
              <v:stroke joinstyle="miter"/>
              <v:path gradientshapeok="t" o:connecttype="rect"/>
            </v:shapetype>
            <v:shape id="Text Box 2" o:spid="_x0000_s1026" type="#_x0000_t202" style="position:absolute;margin-left:384pt;margin-top:15pt;width:89.5pt;height:1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" filled="f" stroked="f">
              <v:textbox>
                <w:txbxContent>
                  <w:p w:rsidR="00BF1C94" w:rsidRPr="00A202EA" w:rsidRDefault="00CF1EEC">
                    <w:pPr>
                      <w:rPr>
                        <w:rFonts w:ascii="Arial" w:hAnsi="Arial" w:cs="Arial"/>
                        <w:sz w:val="12"/>
                        <w:szCs w:val="12"/>
                      </w:rPr>
                    </w:pPr>
                    <w:r w:rsidRPr="00A202EA">
                      <w:rPr>
                        <w:rFonts w:ascii="Arial" w:hAnsi="Arial" w:cs="Arial"/>
                        <w:sz w:val="12"/>
                        <w:szCs w:val="12"/>
                      </w:rPr>
                      <w:t>HM 122</w:t>
                    </w:r>
                    <w:r w:rsidR="00A202EA" w:rsidRPr="00A202EA">
                      <w:rPr>
                        <w:rFonts w:ascii="Arial" w:hAnsi="Arial" w:cs="Arial"/>
                        <w:sz w:val="12"/>
                        <w:szCs w:val="12"/>
                      </w:rPr>
                      <w:t xml:space="preserve"> Ver. 3 07/2021</w:t>
                    </w:r>
                  </w:p>
                </w:txbxContent>
              </v:textbox>
              <w10:wrap type="square" anchorx="margin"/>
            </v:shape>
          </w:pict>
        </mc:Fallback>
      </mc:AlternateContent>
    </w:r>
    <w:r w:rsidR="00833BEC">
      <w:rPr>
        <w:rFonts w:ascii="Times New Roman" w:hAnsi="Times New Roman"/>
        <w:noProof/>
        <w:sz w:val="24"/>
        <w:szCs w:val="24"/>
        <w:lang w:eastAsia="en-GB"/>
      </w:rPr>
      <mc:AlternateContent>
        <mc:Choice Requires="wps">
          <w:drawing>
            <wp:anchor distT="36576" distB="36576" distL="36576" distR="36576" simplePos="0" relativeHeight="251656192" behindDoc="0" locked="0" layoutInCell="1" allowOverlap="1" wp14:anchorId="21392279" wp14:editId="27EC2D90">
              <wp:simplePos x="0" y="0"/>
              <wp:positionH relativeFrom="column">
                <wp:posOffset>845389</wp:posOffset>
              </wp:positionH>
              <wp:positionV relativeFrom="paragraph">
                <wp:posOffset>146170</wp:posOffset>
              </wp:positionV>
              <wp:extent cx="2957957" cy="414147"/>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957" cy="4141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33BEC" w:rsidRPr="00A202EA" w:rsidRDefault="00833BEC" w:rsidP="00833BEC">
                          <w:pPr>
                            <w:widowControl w:val="0"/>
                            <w:spacing w:after="0"/>
                            <w:rPr>
                              <w:rFonts w:ascii="Arial" w:hAnsi="Arial" w:cs="Arial"/>
                              <w:color w:val="DA8200"/>
                              <w:sz w:val="16"/>
                              <w:szCs w:val="16"/>
                            </w:rPr>
                          </w:pPr>
                          <w:r w:rsidRPr="00A202EA">
                            <w:rPr>
                              <w:rFonts w:ascii="Arial" w:hAnsi="Arial" w:cs="Arial"/>
                              <w:color w:val="DA8200"/>
                              <w:sz w:val="16"/>
                              <w:szCs w:val="16"/>
                            </w:rPr>
                            <w:t xml:space="preserve">Herts Mind Network has been granted the Valuing Volunteer </w:t>
                          </w:r>
                        </w:p>
                        <w:p w:rsidR="00833BEC" w:rsidRPr="00A202EA" w:rsidRDefault="00833BEC" w:rsidP="00833BEC">
                          <w:pPr>
                            <w:widowControl w:val="0"/>
                            <w:spacing w:after="0"/>
                            <w:rPr>
                              <w:rFonts w:ascii="Arial" w:hAnsi="Arial" w:cs="Arial"/>
                              <w:color w:val="DA8200"/>
                              <w:sz w:val="16"/>
                              <w:szCs w:val="16"/>
                            </w:rPr>
                          </w:pPr>
                          <w:r w:rsidRPr="00A202EA">
                            <w:rPr>
                              <w:rFonts w:ascii="Arial" w:hAnsi="Arial" w:cs="Arial"/>
                              <w:color w:val="DA8200"/>
                              <w:sz w:val="16"/>
                              <w:szCs w:val="16"/>
                            </w:rPr>
                            <w:t>Management award for its commitment towards volunteers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92279" id="_x0000_s1027" type="#_x0000_t202" style="position:absolute;margin-left:66.55pt;margin-top:11.5pt;width:232.9pt;height:32.6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" filled="f" stroked="f" strokecolor="black [0]" insetpen="t">
              <v:textbox inset="2.88pt,2.88pt,2.88pt,2.88pt">
                <w:txbxContent>
                  <w:p w:rsidR="00833BEC" w:rsidRPr="00A202EA" w:rsidRDefault="00833BEC" w:rsidP="00833BEC">
                    <w:pPr>
                      <w:widowControl w:val="0"/>
                      <w:spacing w:after="0"/>
                      <w:rPr>
                        <w:rFonts w:ascii="Arial" w:hAnsi="Arial" w:cs="Arial"/>
                        <w:color w:val="DA8200"/>
                        <w:sz w:val="16"/>
                        <w:szCs w:val="16"/>
                      </w:rPr>
                    </w:pPr>
                    <w:r w:rsidRPr="00A202EA">
                      <w:rPr>
                        <w:rFonts w:ascii="Arial" w:hAnsi="Arial" w:cs="Arial"/>
                        <w:color w:val="DA8200"/>
                        <w:sz w:val="16"/>
                        <w:szCs w:val="16"/>
                      </w:rPr>
                      <w:t xml:space="preserve">Herts Mind Network has been granted the Valuing Volunteer </w:t>
                    </w:r>
                  </w:p>
                  <w:p w:rsidR="00833BEC" w:rsidRPr="00A202EA" w:rsidRDefault="00833BEC" w:rsidP="00833BEC">
                    <w:pPr>
                      <w:widowControl w:val="0"/>
                      <w:spacing w:after="0"/>
                      <w:rPr>
                        <w:rFonts w:ascii="Arial" w:hAnsi="Arial" w:cs="Arial"/>
                        <w:color w:val="DA8200"/>
                        <w:sz w:val="16"/>
                        <w:szCs w:val="16"/>
                      </w:rPr>
                    </w:pPr>
                    <w:r w:rsidRPr="00A202EA">
                      <w:rPr>
                        <w:rFonts w:ascii="Arial" w:hAnsi="Arial" w:cs="Arial"/>
                        <w:color w:val="DA8200"/>
                        <w:sz w:val="16"/>
                        <w:szCs w:val="16"/>
                      </w:rPr>
                      <w:t>Management award for its commitment towards volunteers</w:t>
                    </w:r>
                  </w:p>
                </w:txbxContent>
              </v:textbox>
            </v:shape>
          </w:pict>
        </mc:Fallback>
      </mc:AlternateContent>
    </w:r>
    <w:r w:rsidR="00833BEC">
      <w:rPr>
        <w:rFonts w:ascii="Tahoma" w:hAnsi="Tahoma" w:cs="Tahoma"/>
        <w:noProof/>
        <w:sz w:val="28"/>
        <w:szCs w:val="28"/>
        <w:lang w:eastAsia="en-GB"/>
      </w:rPr>
      <w:drawing>
        <wp:inline distT="0" distB="0" distL="0" distR="0" wp14:anchorId="2A9CAA3B" wp14:editId="573B66C2">
          <wp:extent cx="638175" cy="659446"/>
          <wp:effectExtent l="0" t="0" r="0" b="7620"/>
          <wp:docPr id="10" name="Picture 10" descr="C:\Users\tonys\AppData\Local\Microsoft\Windows\INetCache\Content.Word\6 Point Promise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nys\AppData\Local\Microsoft\Windows\INetCache\Content.Word\6 Point Promise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66" cy="699323"/>
                  </a:xfrm>
                  <a:prstGeom prst="rect">
                    <a:avLst/>
                  </a:prstGeom>
                  <a:noFill/>
                  <a:ln>
                    <a:noFill/>
                  </a:ln>
                </pic:spPr>
              </pic:pic>
            </a:graphicData>
          </a:graphic>
        </wp:inline>
      </w:drawing>
    </w:r>
    <w:r w:rsidR="00833BEC">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AE4" w:rsidRDefault="00834AE4">
      <w:pPr>
        <w:spacing w:after="0" w:line="240" w:lineRule="auto"/>
      </w:pPr>
      <w:r>
        <w:separator/>
      </w:r>
    </w:p>
  </w:footnote>
  <w:footnote w:type="continuationSeparator" w:id="0">
    <w:p w:rsidR="00834AE4" w:rsidRDefault="0083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4F" w:rsidRDefault="001E3053" w:rsidP="00A202EA">
    <w:pPr>
      <w:pStyle w:val="Header"/>
    </w:pPr>
    <w:r>
      <w:rPr>
        <w:noProof/>
        <w:lang w:eastAsia="en-GB"/>
      </w:rPr>
      <w:drawing>
        <wp:inline distT="0" distB="0" distL="0" distR="0">
          <wp:extent cx="3575050" cy="457200"/>
          <wp:effectExtent l="0" t="0" r="6350" b="0"/>
          <wp:docPr id="34" name="Picture 34" descr="Herts_Mind_Networ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erts_Mind_Network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5050" cy="457200"/>
                  </a:xfrm>
                  <a:prstGeom prst="rect">
                    <a:avLst/>
                  </a:prstGeom>
                  <a:noFill/>
                  <a:ln>
                    <a:noFill/>
                  </a:ln>
                </pic:spPr>
              </pic:pic>
            </a:graphicData>
          </a:graphic>
        </wp:inline>
      </w:drawing>
    </w:r>
    <w:r w:rsidR="0036714F">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40A"/>
    <w:multiLevelType w:val="hybridMultilevel"/>
    <w:tmpl w:val="28D8686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9A122B9"/>
    <w:multiLevelType w:val="hybridMultilevel"/>
    <w:tmpl w:val="8562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D4982"/>
    <w:multiLevelType w:val="hybridMultilevel"/>
    <w:tmpl w:val="9B4C3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002B0"/>
    <w:multiLevelType w:val="hybridMultilevel"/>
    <w:tmpl w:val="8764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373B0"/>
    <w:multiLevelType w:val="hybridMultilevel"/>
    <w:tmpl w:val="D080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65099"/>
    <w:multiLevelType w:val="hybridMultilevel"/>
    <w:tmpl w:val="738E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07835"/>
    <w:multiLevelType w:val="hybridMultilevel"/>
    <w:tmpl w:val="A9D02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C7F78"/>
    <w:multiLevelType w:val="hybridMultilevel"/>
    <w:tmpl w:val="650C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50030"/>
    <w:multiLevelType w:val="hybridMultilevel"/>
    <w:tmpl w:val="B9BE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328CB"/>
    <w:multiLevelType w:val="hybridMultilevel"/>
    <w:tmpl w:val="46F46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DD721E"/>
    <w:multiLevelType w:val="hybridMultilevel"/>
    <w:tmpl w:val="6790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121EEE"/>
    <w:multiLevelType w:val="hybridMultilevel"/>
    <w:tmpl w:val="80A0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10"/>
  </w:num>
  <w:num w:numId="6">
    <w:abstractNumId w:val="7"/>
  </w:num>
  <w:num w:numId="7">
    <w:abstractNumId w:val="8"/>
  </w:num>
  <w:num w:numId="8">
    <w:abstractNumId w:val="11"/>
  </w:num>
  <w:num w:numId="9">
    <w:abstractNumId w:val="3"/>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E4"/>
    <w:rsid w:val="000244DA"/>
    <w:rsid w:val="00111648"/>
    <w:rsid w:val="001728E0"/>
    <w:rsid w:val="0019666B"/>
    <w:rsid w:val="001E3053"/>
    <w:rsid w:val="00297B93"/>
    <w:rsid w:val="002E092C"/>
    <w:rsid w:val="002E2565"/>
    <w:rsid w:val="00311009"/>
    <w:rsid w:val="003368D0"/>
    <w:rsid w:val="00352F73"/>
    <w:rsid w:val="0036714F"/>
    <w:rsid w:val="003B70B7"/>
    <w:rsid w:val="003D4985"/>
    <w:rsid w:val="003F5ED6"/>
    <w:rsid w:val="004642B9"/>
    <w:rsid w:val="004F1CE2"/>
    <w:rsid w:val="00514E7A"/>
    <w:rsid w:val="00523687"/>
    <w:rsid w:val="0060204C"/>
    <w:rsid w:val="0069090C"/>
    <w:rsid w:val="006C6351"/>
    <w:rsid w:val="006F2848"/>
    <w:rsid w:val="00710C0D"/>
    <w:rsid w:val="00736AF7"/>
    <w:rsid w:val="007D33E9"/>
    <w:rsid w:val="007E493E"/>
    <w:rsid w:val="007F0802"/>
    <w:rsid w:val="007F42FE"/>
    <w:rsid w:val="00811B70"/>
    <w:rsid w:val="008251BE"/>
    <w:rsid w:val="00833BEC"/>
    <w:rsid w:val="00834AE4"/>
    <w:rsid w:val="0085620D"/>
    <w:rsid w:val="008B3E44"/>
    <w:rsid w:val="008C781D"/>
    <w:rsid w:val="009169E0"/>
    <w:rsid w:val="0092446A"/>
    <w:rsid w:val="009850B6"/>
    <w:rsid w:val="00991AF0"/>
    <w:rsid w:val="009B71C0"/>
    <w:rsid w:val="009E7BAC"/>
    <w:rsid w:val="00A0767F"/>
    <w:rsid w:val="00A202EA"/>
    <w:rsid w:val="00AE4DE6"/>
    <w:rsid w:val="00B34023"/>
    <w:rsid w:val="00B40151"/>
    <w:rsid w:val="00B654C7"/>
    <w:rsid w:val="00B77067"/>
    <w:rsid w:val="00BA4502"/>
    <w:rsid w:val="00BF1C94"/>
    <w:rsid w:val="00C02798"/>
    <w:rsid w:val="00C13DE9"/>
    <w:rsid w:val="00C23287"/>
    <w:rsid w:val="00C27D11"/>
    <w:rsid w:val="00C4255A"/>
    <w:rsid w:val="00CC2734"/>
    <w:rsid w:val="00CD41AE"/>
    <w:rsid w:val="00CD6A5E"/>
    <w:rsid w:val="00CF1EEC"/>
    <w:rsid w:val="00D178A7"/>
    <w:rsid w:val="00D235FB"/>
    <w:rsid w:val="00D95219"/>
    <w:rsid w:val="00DE36AF"/>
    <w:rsid w:val="00E00FFD"/>
    <w:rsid w:val="00E11B3D"/>
    <w:rsid w:val="00ED4766"/>
    <w:rsid w:val="00F60320"/>
    <w:rsid w:val="00F86C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D4DA45"/>
  <w15:docId w15:val="{86C75295-81E4-4585-8A88-2F14988F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4DE6"/>
    <w:pPr>
      <w:keepNext/>
      <w:keepLines/>
      <w:spacing w:before="480" w:after="0"/>
      <w:outlineLvl w:val="0"/>
    </w:pPr>
    <w:rPr>
      <w:rFonts w:asciiTheme="majorHAnsi" w:eastAsiaTheme="majorEastAsia" w:hAnsiTheme="majorHAnsi" w:cstheme="majorBidi"/>
      <w:b/>
      <w:bCs/>
      <w:color w:val="BF0054" w:themeColor="accent1" w:themeShade="BF"/>
      <w:sz w:val="28"/>
      <w:szCs w:val="28"/>
    </w:rPr>
  </w:style>
  <w:style w:type="paragraph" w:styleId="Heading2">
    <w:name w:val="heading 2"/>
    <w:basedOn w:val="Normal"/>
    <w:next w:val="Normal"/>
    <w:link w:val="Heading2Char"/>
    <w:uiPriority w:val="9"/>
    <w:unhideWhenUsed/>
    <w:qFormat/>
    <w:rsid w:val="00AE4DE6"/>
    <w:pPr>
      <w:keepNext/>
      <w:keepLines/>
      <w:spacing w:before="200" w:after="0"/>
      <w:outlineLvl w:val="1"/>
    </w:pPr>
    <w:rPr>
      <w:rFonts w:asciiTheme="majorHAnsi" w:eastAsiaTheme="majorEastAsia" w:hAnsiTheme="majorHAnsi" w:cstheme="majorBidi"/>
      <w:b/>
      <w:bCs/>
      <w:color w:val="FF007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mspec,Sub Paragraph,F5 List Paragraph,List Paragraph1,Dot pt,No Spacing1,List Paragraph Char Char Char,Indicator Text,Colorful List - Accent 11,Numbered Para 1,Bullet 1,Bullet Points,MAIN CONTENT,List Paragraph12,Bullet Style"/>
    <w:basedOn w:val="Normal"/>
    <w:link w:val="ListParagraphChar"/>
    <w:uiPriority w:val="34"/>
    <w:qFormat/>
    <w:rsid w:val="00A0767F"/>
    <w:pPr>
      <w:ind w:left="720"/>
      <w:contextualSpacing/>
    </w:pPr>
  </w:style>
  <w:style w:type="paragraph" w:styleId="Header">
    <w:name w:val="header"/>
    <w:basedOn w:val="Normal"/>
    <w:link w:val="HeaderChar"/>
    <w:uiPriority w:val="99"/>
    <w:unhideWhenUsed/>
    <w:rsid w:val="001728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28E0"/>
  </w:style>
  <w:style w:type="paragraph" w:styleId="Footer">
    <w:name w:val="footer"/>
    <w:basedOn w:val="Normal"/>
    <w:link w:val="FooterChar"/>
    <w:uiPriority w:val="99"/>
    <w:unhideWhenUsed/>
    <w:rsid w:val="001728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28E0"/>
  </w:style>
  <w:style w:type="paragraph" w:styleId="BalloonText">
    <w:name w:val="Balloon Text"/>
    <w:basedOn w:val="Normal"/>
    <w:link w:val="BalloonTextChar"/>
    <w:uiPriority w:val="99"/>
    <w:semiHidden/>
    <w:unhideWhenUsed/>
    <w:rsid w:val="003B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0B7"/>
    <w:rPr>
      <w:rFonts w:ascii="Tahoma" w:hAnsi="Tahoma" w:cs="Tahoma"/>
      <w:sz w:val="16"/>
      <w:szCs w:val="16"/>
    </w:rPr>
  </w:style>
  <w:style w:type="paragraph" w:customStyle="1" w:styleId="ecxmsonormal">
    <w:name w:val="ecxmsonormal"/>
    <w:basedOn w:val="Normal"/>
    <w:rsid w:val="00BA45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E4DE6"/>
    <w:rPr>
      <w:rFonts w:asciiTheme="majorHAnsi" w:eastAsiaTheme="majorEastAsia" w:hAnsiTheme="majorHAnsi" w:cstheme="majorBidi"/>
      <w:b/>
      <w:bCs/>
      <w:color w:val="BF0054" w:themeColor="accent1" w:themeShade="BF"/>
      <w:sz w:val="28"/>
      <w:szCs w:val="28"/>
    </w:rPr>
  </w:style>
  <w:style w:type="character" w:customStyle="1" w:styleId="Heading2Char">
    <w:name w:val="Heading 2 Char"/>
    <w:basedOn w:val="DefaultParagraphFont"/>
    <w:link w:val="Heading2"/>
    <w:uiPriority w:val="9"/>
    <w:rsid w:val="00AE4DE6"/>
    <w:rPr>
      <w:rFonts w:asciiTheme="majorHAnsi" w:eastAsiaTheme="majorEastAsia" w:hAnsiTheme="majorHAnsi" w:cstheme="majorBidi"/>
      <w:b/>
      <w:bCs/>
      <w:color w:val="FF0071" w:themeColor="accent1"/>
      <w:sz w:val="26"/>
      <w:szCs w:val="26"/>
    </w:rPr>
  </w:style>
  <w:style w:type="character" w:styleId="Hyperlink">
    <w:name w:val="Hyperlink"/>
    <w:basedOn w:val="DefaultParagraphFont"/>
    <w:uiPriority w:val="99"/>
    <w:unhideWhenUsed/>
    <w:rsid w:val="00D235FB"/>
    <w:rPr>
      <w:color w:val="0563C1" w:themeColor="hyperlink"/>
      <w:u w:val="single"/>
    </w:rPr>
  </w:style>
  <w:style w:type="character" w:customStyle="1" w:styleId="ListParagraphChar">
    <w:name w:val="List Paragraph Char"/>
    <w:aliases w:val="Domspec Char,Sub Paragraph Char,F5 List Paragraph Char,List Paragraph1 Char,Dot pt Char,No Spacing1 Char,List Paragraph Char Char Char Char,Indicator Text Char,Colorful List - Accent 11 Char,Numbered Para 1 Char,Bullet 1 Char"/>
    <w:link w:val="ListParagraph"/>
    <w:uiPriority w:val="34"/>
    <w:qFormat/>
    <w:locked/>
    <w:rsid w:val="001E3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tfordshiremind.org/join-us/voluntee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rennett\AppData\Local\Temp\16\Volunteer%20Role%20Description%20Template.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C1387-8F83-45B8-8C9D-6C1761ED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Volunteer Role Description Template</Template>
  <TotalTime>1</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Rennett</dc:creator>
  <cp:lastModifiedBy>Clare Rennett</cp:lastModifiedBy>
  <cp:revision>3</cp:revision>
  <cp:lastPrinted>2014-04-28T13:43:00Z</cp:lastPrinted>
  <dcterms:created xsi:type="dcterms:W3CDTF">2021-07-12T10:01:00Z</dcterms:created>
  <dcterms:modified xsi:type="dcterms:W3CDTF">2021-07-12T10:02:00Z</dcterms:modified>
</cp:coreProperties>
</file>