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27F9" w14:textId="78C8F290" w:rsidR="009850B6" w:rsidRPr="007B504E" w:rsidRDefault="003673AA" w:rsidP="004F1CE2">
      <w:pPr>
        <w:pStyle w:val="Heading2"/>
        <w:jc w:val="center"/>
        <w:rPr>
          <w:rFonts w:ascii="Arial" w:hAnsi="Arial" w:cs="Arial"/>
          <w:color w:val="1300C1" w:themeColor="accent6"/>
          <w:sz w:val="32"/>
          <w:szCs w:val="32"/>
        </w:rPr>
      </w:pPr>
      <w:r>
        <w:rPr>
          <w:rFonts w:ascii="Arial" w:hAnsi="Arial" w:cs="Arial"/>
          <w:color w:val="1300C1" w:themeColor="accent6"/>
          <w:sz w:val="32"/>
          <w:szCs w:val="32"/>
        </w:rPr>
        <w:t xml:space="preserve">Volunteer </w:t>
      </w:r>
      <w:r w:rsidR="00833BEC" w:rsidRPr="007B504E">
        <w:rPr>
          <w:rFonts w:ascii="Arial" w:hAnsi="Arial" w:cs="Arial"/>
          <w:color w:val="1300C1" w:themeColor="accent6"/>
          <w:sz w:val="32"/>
          <w:szCs w:val="32"/>
        </w:rPr>
        <w:t>Role D</w:t>
      </w:r>
      <w:r w:rsidR="00AE4DE6" w:rsidRPr="007B504E">
        <w:rPr>
          <w:rFonts w:ascii="Arial" w:hAnsi="Arial" w:cs="Arial"/>
          <w:color w:val="1300C1" w:themeColor="accent6"/>
          <w:sz w:val="32"/>
          <w:szCs w:val="32"/>
        </w:rPr>
        <w:t>escription:</w:t>
      </w:r>
      <w:r w:rsidR="00833BEC" w:rsidRPr="007B504E">
        <w:rPr>
          <w:rFonts w:ascii="Arial" w:hAnsi="Arial" w:cs="Arial"/>
          <w:color w:val="1300C1" w:themeColor="accent6"/>
          <w:sz w:val="32"/>
          <w:szCs w:val="32"/>
        </w:rPr>
        <w:t xml:space="preserve"> </w:t>
      </w:r>
      <w:r>
        <w:rPr>
          <w:rFonts w:ascii="Arial" w:hAnsi="Arial" w:cs="Arial"/>
          <w:color w:val="1300C1" w:themeColor="accent6"/>
          <w:sz w:val="32"/>
          <w:szCs w:val="32"/>
        </w:rPr>
        <w:t>Waiting Well Volunteer</w:t>
      </w:r>
      <w:r w:rsidR="009850B6" w:rsidRPr="007B504E">
        <w:rPr>
          <w:rFonts w:ascii="Arial" w:hAnsi="Arial" w:cs="Arial"/>
          <w:color w:val="1300C1" w:themeColor="accent6"/>
          <w:sz w:val="32"/>
          <w:szCs w:val="32"/>
        </w:rPr>
        <w:t xml:space="preserve">  </w:t>
      </w:r>
    </w:p>
    <w:p w14:paraId="672A6659" w14:textId="77777777" w:rsidR="009850B6" w:rsidRPr="000C1474" w:rsidRDefault="009850B6" w:rsidP="009850B6">
      <w:pPr>
        <w:rPr>
          <w:rFonts w:ascii="Arial" w:hAnsi="Arial" w:cs="Arial"/>
          <w:sz w:val="2"/>
        </w:rPr>
      </w:pPr>
    </w:p>
    <w:p w14:paraId="2E10D80D" w14:textId="0AD320E5" w:rsidR="009850B6" w:rsidRPr="000C1474" w:rsidRDefault="00991AF0" w:rsidP="00E00FFD">
      <w:pPr>
        <w:rPr>
          <w:rFonts w:ascii="Arial" w:hAnsi="Arial" w:cs="Arial"/>
          <w:b/>
        </w:rPr>
      </w:pPr>
      <w:r w:rsidRPr="000C1474">
        <w:rPr>
          <w:rFonts w:ascii="Arial" w:hAnsi="Arial" w:cs="Arial"/>
          <w:b/>
        </w:rPr>
        <w:t xml:space="preserve">Responsible to: </w:t>
      </w:r>
      <w:r w:rsidR="003673AA">
        <w:rPr>
          <w:rFonts w:ascii="Arial" w:hAnsi="Arial" w:cs="Arial"/>
        </w:rPr>
        <w:t>Light Touch Coordinator</w:t>
      </w:r>
    </w:p>
    <w:p w14:paraId="0EA2FF4A" w14:textId="269480F4" w:rsidR="009850B6" w:rsidRPr="000C1474" w:rsidRDefault="009850B6" w:rsidP="00E00FFD">
      <w:pPr>
        <w:rPr>
          <w:rFonts w:ascii="Arial" w:hAnsi="Arial" w:cs="Arial"/>
          <w:b/>
        </w:rPr>
      </w:pPr>
      <w:r w:rsidRPr="000C1474">
        <w:rPr>
          <w:rFonts w:ascii="Arial" w:hAnsi="Arial" w:cs="Arial"/>
          <w:b/>
        </w:rPr>
        <w:t xml:space="preserve">Time commitment: </w:t>
      </w:r>
      <w:r w:rsidR="003673AA">
        <w:rPr>
          <w:rFonts w:ascii="Arial" w:hAnsi="Arial" w:cs="Arial"/>
        </w:rPr>
        <w:t xml:space="preserve">Flexible depending on </w:t>
      </w:r>
      <w:proofErr w:type="gramStart"/>
      <w:r w:rsidR="003673AA">
        <w:rPr>
          <w:rFonts w:ascii="Arial" w:hAnsi="Arial" w:cs="Arial"/>
        </w:rPr>
        <w:t>availability</w:t>
      </w:r>
      <w:proofErr w:type="gramEnd"/>
    </w:p>
    <w:p w14:paraId="766DEE54" w14:textId="6AEA6D80" w:rsidR="009850B6" w:rsidRPr="000C1474" w:rsidRDefault="009850B6" w:rsidP="00E00FFD">
      <w:pPr>
        <w:rPr>
          <w:rFonts w:ascii="Arial" w:hAnsi="Arial" w:cs="Arial"/>
          <w:b/>
        </w:rPr>
      </w:pPr>
      <w:r w:rsidRPr="000C1474">
        <w:rPr>
          <w:rFonts w:ascii="Arial" w:hAnsi="Arial" w:cs="Arial"/>
          <w:b/>
        </w:rPr>
        <w:t xml:space="preserve">Location: </w:t>
      </w:r>
      <w:r w:rsidR="003673AA">
        <w:rPr>
          <w:rFonts w:ascii="Arial" w:hAnsi="Arial" w:cs="Arial"/>
        </w:rPr>
        <w:t>Remote / Working from home</w:t>
      </w:r>
    </w:p>
    <w:p w14:paraId="2AFB3241" w14:textId="77777777" w:rsidR="009850B6" w:rsidRPr="000C1474" w:rsidRDefault="00514E7A" w:rsidP="009850B6">
      <w:pPr>
        <w:jc w:val="both"/>
        <w:rPr>
          <w:rFonts w:ascii="Arial" w:hAnsi="Arial" w:cs="Arial"/>
          <w:b/>
        </w:rPr>
      </w:pPr>
      <w:r w:rsidRPr="000C1474">
        <w:rPr>
          <w:rFonts w:ascii="Arial" w:hAnsi="Arial" w:cs="Arial"/>
          <w:b/>
        </w:rPr>
        <w:t>Who we are:</w:t>
      </w:r>
      <w:r w:rsidR="009850B6" w:rsidRPr="000C1474">
        <w:rPr>
          <w:rFonts w:ascii="Arial" w:hAnsi="Arial" w:cs="Arial"/>
          <w:b/>
        </w:rPr>
        <w:t xml:space="preserve">  </w:t>
      </w:r>
    </w:p>
    <w:p w14:paraId="2D78B473" w14:textId="77777777" w:rsidR="003673AA" w:rsidRPr="003673AA" w:rsidRDefault="003673AA" w:rsidP="003673AA">
      <w:pPr>
        <w:jc w:val="both"/>
        <w:rPr>
          <w:rFonts w:ascii="Arial" w:hAnsi="Arial" w:cs="Arial"/>
        </w:rPr>
      </w:pPr>
      <w:r w:rsidRPr="003673AA">
        <w:rPr>
          <w:rFonts w:ascii="Arial" w:hAnsi="Arial" w:cs="Arial"/>
        </w:rPr>
        <w:t>We deliver essential mental health support in Hertfordshire, providing a diverse range of services from our eight centres and other locations across the county.</w:t>
      </w:r>
    </w:p>
    <w:p w14:paraId="0AAF5C06" w14:textId="77777777" w:rsidR="003673AA" w:rsidRPr="003673AA" w:rsidRDefault="003673AA" w:rsidP="003673AA">
      <w:pPr>
        <w:jc w:val="both"/>
        <w:rPr>
          <w:rFonts w:ascii="Arial" w:hAnsi="Arial" w:cs="Arial"/>
        </w:rPr>
      </w:pPr>
      <w:r w:rsidRPr="003673AA">
        <w:rPr>
          <w:rFonts w:ascii="Arial" w:hAnsi="Arial" w:cs="Arial"/>
        </w:rPr>
        <w:t xml:space="preserve">Funded locally, our services are available to all residents in Hertfordshire over the age of 18 and we offer separate services for </w:t>
      </w:r>
      <w:proofErr w:type="gramStart"/>
      <w:r w:rsidRPr="003673AA">
        <w:rPr>
          <w:rFonts w:ascii="Arial" w:hAnsi="Arial" w:cs="Arial"/>
        </w:rPr>
        <w:t>5-18 year olds</w:t>
      </w:r>
      <w:proofErr w:type="gramEnd"/>
      <w:r w:rsidRPr="003673AA">
        <w:rPr>
          <w:rFonts w:ascii="Arial" w:hAnsi="Arial" w:cs="Arial"/>
        </w:rPr>
        <w:t>.</w:t>
      </w:r>
    </w:p>
    <w:p w14:paraId="046A0728" w14:textId="77777777" w:rsidR="003673AA" w:rsidRDefault="003673AA" w:rsidP="003673AA">
      <w:pPr>
        <w:jc w:val="both"/>
        <w:rPr>
          <w:rFonts w:ascii="Arial" w:hAnsi="Arial" w:cs="Arial"/>
        </w:rPr>
      </w:pPr>
      <w:r w:rsidRPr="003673AA">
        <w:rPr>
          <w:rFonts w:ascii="Arial" w:hAnsi="Arial" w:cs="Arial"/>
        </w:rPr>
        <w:t xml:space="preserve">We help individuals experiencing mental ill health to make choices, find their solutions, build </w:t>
      </w:r>
      <w:proofErr w:type="gramStart"/>
      <w:r w:rsidRPr="003673AA">
        <w:rPr>
          <w:rFonts w:ascii="Arial" w:hAnsi="Arial" w:cs="Arial"/>
        </w:rPr>
        <w:t>resilience</w:t>
      </w:r>
      <w:proofErr w:type="gramEnd"/>
      <w:r w:rsidRPr="003673AA">
        <w:rPr>
          <w:rFonts w:ascii="Arial" w:hAnsi="Arial" w:cs="Arial"/>
        </w:rPr>
        <w:t xml:space="preserve"> and manage their wellbeing. We offer opportunities for individuals to get support to allow them to recover from or live with mental ill health.</w:t>
      </w:r>
    </w:p>
    <w:p w14:paraId="1F885E01" w14:textId="77777777" w:rsidR="003673AA" w:rsidRPr="003673AA" w:rsidRDefault="003673AA" w:rsidP="003673AA">
      <w:pPr>
        <w:jc w:val="both"/>
        <w:rPr>
          <w:rFonts w:ascii="Arial" w:hAnsi="Arial" w:cs="Arial"/>
        </w:rPr>
      </w:pPr>
    </w:p>
    <w:p w14:paraId="49EB719F" w14:textId="77777777" w:rsidR="009850B6" w:rsidRPr="000C1474" w:rsidRDefault="009850B6" w:rsidP="009850B6">
      <w:pPr>
        <w:jc w:val="both"/>
        <w:rPr>
          <w:rFonts w:ascii="Arial" w:hAnsi="Arial" w:cs="Arial"/>
          <w:b/>
        </w:rPr>
      </w:pPr>
      <w:r w:rsidRPr="000C1474">
        <w:rPr>
          <w:rFonts w:ascii="Arial" w:hAnsi="Arial" w:cs="Arial"/>
          <w:b/>
        </w:rPr>
        <w:t xml:space="preserve">Purpose of role:  </w:t>
      </w:r>
    </w:p>
    <w:p w14:paraId="443BE566" w14:textId="6E4092BF" w:rsidR="00311009" w:rsidRPr="000C1474" w:rsidRDefault="003673AA" w:rsidP="00514E7A">
      <w:pPr>
        <w:jc w:val="both"/>
        <w:rPr>
          <w:rFonts w:ascii="Arial" w:hAnsi="Arial" w:cs="Arial"/>
        </w:rPr>
      </w:pPr>
      <w:r w:rsidRPr="003673AA">
        <w:rPr>
          <w:rFonts w:ascii="Arial" w:hAnsi="Arial" w:cs="Arial"/>
        </w:rPr>
        <w:t>The Waiting Well Volunteer role is designed to support clients who have been on a waiting list for one-to-one services for over three months. Volunteers will make welfare check-in calls to: • Confirm the client’s continued interest in receiving support and acknowledge the length of their wait. • Assess if there have been any changes in their circumstances or support needs. Volunteers will provide appropriate emotional support, offer basic signposting where needed, record key updates, and help ensure that any concerns are escalated to the appropriate service teams. This role plays an essential part in keeping clients connected, informed, and supported while they wait.</w:t>
      </w:r>
    </w:p>
    <w:p w14:paraId="50928346" w14:textId="77777777" w:rsidR="003673AA" w:rsidRDefault="003673AA" w:rsidP="00514E7A">
      <w:pPr>
        <w:jc w:val="both"/>
        <w:rPr>
          <w:rFonts w:ascii="Arial" w:hAnsi="Arial" w:cs="Arial"/>
          <w:b/>
        </w:rPr>
      </w:pPr>
    </w:p>
    <w:p w14:paraId="51ABD971" w14:textId="211F8087" w:rsidR="003368D0" w:rsidRPr="000C1474" w:rsidRDefault="003368D0" w:rsidP="00514E7A">
      <w:pPr>
        <w:jc w:val="both"/>
        <w:rPr>
          <w:rFonts w:ascii="Arial" w:hAnsi="Arial" w:cs="Arial"/>
          <w:b/>
        </w:rPr>
      </w:pPr>
      <w:r w:rsidRPr="000C1474">
        <w:rPr>
          <w:rFonts w:ascii="Arial" w:hAnsi="Arial" w:cs="Arial"/>
          <w:b/>
        </w:rPr>
        <w:t>Main tasks:</w:t>
      </w:r>
    </w:p>
    <w:p w14:paraId="4D503897" w14:textId="77777777" w:rsidR="003673AA" w:rsidRDefault="003673AA" w:rsidP="00311009">
      <w:pPr>
        <w:jc w:val="both"/>
        <w:rPr>
          <w:rFonts w:ascii="Arial" w:hAnsi="Arial" w:cs="Arial"/>
        </w:rPr>
      </w:pPr>
      <w:r w:rsidRPr="003673AA">
        <w:rPr>
          <w:rFonts w:ascii="Arial" w:hAnsi="Arial" w:cs="Arial"/>
        </w:rPr>
        <w:t xml:space="preserve">• Make one off, brief welfare check calls to clients who have been waiting 3+ months. </w:t>
      </w:r>
    </w:p>
    <w:p w14:paraId="7315AA54" w14:textId="77777777" w:rsidR="003673AA" w:rsidRDefault="003673AA" w:rsidP="00311009">
      <w:pPr>
        <w:jc w:val="both"/>
        <w:rPr>
          <w:rFonts w:ascii="Arial" w:hAnsi="Arial" w:cs="Arial"/>
        </w:rPr>
      </w:pPr>
      <w:r w:rsidRPr="003673AA">
        <w:rPr>
          <w:rFonts w:ascii="Arial" w:hAnsi="Arial" w:cs="Arial"/>
        </w:rPr>
        <w:t xml:space="preserve">• Follow the service’s guidance notes and call script to ensure consistency. </w:t>
      </w:r>
    </w:p>
    <w:p w14:paraId="709E1831" w14:textId="77777777" w:rsidR="003673AA" w:rsidRDefault="003673AA" w:rsidP="00311009">
      <w:pPr>
        <w:jc w:val="both"/>
        <w:rPr>
          <w:rFonts w:ascii="Arial" w:hAnsi="Arial" w:cs="Arial"/>
        </w:rPr>
      </w:pPr>
      <w:r w:rsidRPr="003673AA">
        <w:rPr>
          <w:rFonts w:ascii="Arial" w:hAnsi="Arial" w:cs="Arial"/>
        </w:rPr>
        <w:t xml:space="preserve">• Offer compassionate listening and emotional support where appropriate during calls. </w:t>
      </w:r>
    </w:p>
    <w:p w14:paraId="7F93C7FA" w14:textId="77777777" w:rsidR="003673AA" w:rsidRDefault="003673AA" w:rsidP="00311009">
      <w:pPr>
        <w:jc w:val="both"/>
        <w:rPr>
          <w:rFonts w:ascii="Arial" w:hAnsi="Arial" w:cs="Arial"/>
        </w:rPr>
      </w:pPr>
      <w:r w:rsidRPr="003673AA">
        <w:rPr>
          <w:rFonts w:ascii="Arial" w:hAnsi="Arial" w:cs="Arial"/>
        </w:rPr>
        <w:t xml:space="preserve">• Provide basic signposting to other relevant services or resources when appropriate. </w:t>
      </w:r>
    </w:p>
    <w:p w14:paraId="3541D17C" w14:textId="77777777" w:rsidR="003673AA" w:rsidRDefault="003673AA" w:rsidP="00311009">
      <w:pPr>
        <w:jc w:val="both"/>
        <w:rPr>
          <w:rFonts w:ascii="Arial" w:hAnsi="Arial" w:cs="Arial"/>
        </w:rPr>
      </w:pPr>
      <w:r w:rsidRPr="003673AA">
        <w:rPr>
          <w:rFonts w:ascii="Arial" w:hAnsi="Arial" w:cs="Arial"/>
        </w:rPr>
        <w:t xml:space="preserve">• Record client responses clearly in the dedicated spreadsheet and Charity Log database. </w:t>
      </w:r>
    </w:p>
    <w:p w14:paraId="7358AE21" w14:textId="77777777" w:rsidR="003673AA" w:rsidRDefault="003673AA" w:rsidP="00311009">
      <w:pPr>
        <w:jc w:val="both"/>
        <w:rPr>
          <w:rFonts w:ascii="Arial" w:hAnsi="Arial" w:cs="Arial"/>
        </w:rPr>
      </w:pPr>
      <w:r w:rsidRPr="003673AA">
        <w:rPr>
          <w:rFonts w:ascii="Arial" w:hAnsi="Arial" w:cs="Arial"/>
        </w:rPr>
        <w:t xml:space="preserve">• Escalate any safeguarding or urgent concerns to the relevant Service Managers/Teams. </w:t>
      </w:r>
    </w:p>
    <w:p w14:paraId="75D80EC1" w14:textId="2BCAE0D1" w:rsidR="003673AA" w:rsidRDefault="003673AA" w:rsidP="00311009">
      <w:pPr>
        <w:jc w:val="both"/>
        <w:rPr>
          <w:rFonts w:ascii="Arial" w:hAnsi="Arial" w:cs="Arial"/>
        </w:rPr>
      </w:pPr>
      <w:r w:rsidRPr="003673AA">
        <w:rPr>
          <w:rFonts w:ascii="Arial" w:hAnsi="Arial" w:cs="Arial"/>
        </w:rPr>
        <w:t xml:space="preserve">• </w:t>
      </w:r>
      <w:proofErr w:type="gramStart"/>
      <w:r w:rsidRPr="003673AA">
        <w:rPr>
          <w:rFonts w:ascii="Arial" w:hAnsi="Arial" w:cs="Arial"/>
        </w:rPr>
        <w:t>Maintain confidentiality and professional boundaries at all times</w:t>
      </w:r>
      <w:proofErr w:type="gramEnd"/>
      <w:r>
        <w:rPr>
          <w:rFonts w:ascii="Arial" w:hAnsi="Arial" w:cs="Arial"/>
        </w:rPr>
        <w:t>.</w:t>
      </w:r>
    </w:p>
    <w:p w14:paraId="14D11804" w14:textId="77777777" w:rsidR="003673AA" w:rsidRDefault="003673AA" w:rsidP="00311009">
      <w:pPr>
        <w:jc w:val="both"/>
        <w:rPr>
          <w:rFonts w:ascii="Arial" w:hAnsi="Arial" w:cs="Arial"/>
          <w:b/>
        </w:rPr>
      </w:pPr>
    </w:p>
    <w:p w14:paraId="611116A6" w14:textId="1FC2F22B" w:rsidR="00514E7A" w:rsidRDefault="00311009" w:rsidP="00311009">
      <w:pPr>
        <w:jc w:val="both"/>
        <w:rPr>
          <w:rFonts w:ascii="Arial" w:hAnsi="Arial" w:cs="Arial"/>
          <w:b/>
        </w:rPr>
      </w:pPr>
      <w:r w:rsidRPr="000C1474">
        <w:rPr>
          <w:rFonts w:ascii="Arial" w:hAnsi="Arial" w:cs="Arial"/>
          <w:b/>
        </w:rPr>
        <w:lastRenderedPageBreak/>
        <w:t>What we are looking for:</w:t>
      </w:r>
    </w:p>
    <w:p w14:paraId="01494520" w14:textId="77777777" w:rsidR="003673AA" w:rsidRDefault="003673AA" w:rsidP="00311009">
      <w:pPr>
        <w:jc w:val="both"/>
        <w:rPr>
          <w:rFonts w:ascii="Arial" w:hAnsi="Arial" w:cs="Arial"/>
          <w:bCs/>
        </w:rPr>
      </w:pPr>
      <w:r w:rsidRPr="003673AA">
        <w:rPr>
          <w:rFonts w:ascii="Arial" w:hAnsi="Arial" w:cs="Arial"/>
          <w:bCs/>
        </w:rPr>
        <w:t xml:space="preserve">We are seeking volunteers who are: </w:t>
      </w:r>
    </w:p>
    <w:p w14:paraId="1BA4AAD1" w14:textId="77777777" w:rsidR="003673AA" w:rsidRDefault="003673AA" w:rsidP="00311009">
      <w:pPr>
        <w:jc w:val="both"/>
        <w:rPr>
          <w:rFonts w:ascii="Arial" w:hAnsi="Arial" w:cs="Arial"/>
          <w:bCs/>
        </w:rPr>
      </w:pPr>
      <w:r w:rsidRPr="003673AA">
        <w:rPr>
          <w:rFonts w:ascii="Arial" w:hAnsi="Arial" w:cs="Arial"/>
          <w:bCs/>
        </w:rPr>
        <w:t xml:space="preserve">• Confident speaking with people over the phone </w:t>
      </w:r>
    </w:p>
    <w:p w14:paraId="1E47903B" w14:textId="77777777" w:rsidR="003673AA" w:rsidRDefault="003673AA" w:rsidP="00311009">
      <w:pPr>
        <w:jc w:val="both"/>
        <w:rPr>
          <w:rFonts w:ascii="Arial" w:hAnsi="Arial" w:cs="Arial"/>
          <w:bCs/>
        </w:rPr>
      </w:pPr>
      <w:r w:rsidRPr="003673AA">
        <w:rPr>
          <w:rFonts w:ascii="Arial" w:hAnsi="Arial" w:cs="Arial"/>
          <w:bCs/>
        </w:rPr>
        <w:t xml:space="preserve">• Clear and articulate with a warm, friendly manner </w:t>
      </w:r>
    </w:p>
    <w:p w14:paraId="32719220" w14:textId="77777777" w:rsidR="003673AA" w:rsidRDefault="003673AA" w:rsidP="00311009">
      <w:pPr>
        <w:jc w:val="both"/>
        <w:rPr>
          <w:rFonts w:ascii="Arial" w:hAnsi="Arial" w:cs="Arial"/>
          <w:bCs/>
        </w:rPr>
      </w:pPr>
      <w:r w:rsidRPr="003673AA">
        <w:rPr>
          <w:rFonts w:ascii="Arial" w:hAnsi="Arial" w:cs="Arial"/>
          <w:bCs/>
        </w:rPr>
        <w:t xml:space="preserve">• Excellent listeners who can offer empathy and reassurance </w:t>
      </w:r>
    </w:p>
    <w:p w14:paraId="6E82D65A" w14:textId="77777777" w:rsidR="003673AA" w:rsidRDefault="003673AA" w:rsidP="00311009">
      <w:pPr>
        <w:jc w:val="both"/>
        <w:rPr>
          <w:rFonts w:ascii="Arial" w:hAnsi="Arial" w:cs="Arial"/>
          <w:bCs/>
        </w:rPr>
      </w:pPr>
      <w:r w:rsidRPr="003673AA">
        <w:rPr>
          <w:rFonts w:ascii="Arial" w:hAnsi="Arial" w:cs="Arial"/>
          <w:bCs/>
        </w:rPr>
        <w:t xml:space="preserve">• Strong communicators who can ask questions sensitively </w:t>
      </w:r>
    </w:p>
    <w:p w14:paraId="66C0B463" w14:textId="77777777" w:rsidR="003673AA" w:rsidRDefault="003673AA" w:rsidP="00311009">
      <w:pPr>
        <w:jc w:val="both"/>
        <w:rPr>
          <w:rFonts w:ascii="Arial" w:hAnsi="Arial" w:cs="Arial"/>
          <w:bCs/>
        </w:rPr>
      </w:pPr>
      <w:r w:rsidRPr="003673AA">
        <w:rPr>
          <w:rFonts w:ascii="Arial" w:hAnsi="Arial" w:cs="Arial"/>
          <w:bCs/>
        </w:rPr>
        <w:t xml:space="preserve">• Emotionally resilient and able to manage challenging conversations </w:t>
      </w:r>
    </w:p>
    <w:p w14:paraId="5433B4A5" w14:textId="77777777" w:rsidR="003673AA" w:rsidRDefault="003673AA" w:rsidP="00311009">
      <w:pPr>
        <w:jc w:val="both"/>
        <w:rPr>
          <w:rFonts w:ascii="Arial" w:hAnsi="Arial" w:cs="Arial"/>
          <w:bCs/>
        </w:rPr>
      </w:pPr>
      <w:r w:rsidRPr="003673AA">
        <w:rPr>
          <w:rFonts w:ascii="Arial" w:hAnsi="Arial" w:cs="Arial"/>
          <w:bCs/>
        </w:rPr>
        <w:t xml:space="preserve">• Respectful of boundaries and confidentiality </w:t>
      </w:r>
    </w:p>
    <w:p w14:paraId="0981157F" w14:textId="09D53A8C" w:rsidR="003673AA" w:rsidRPr="003673AA" w:rsidRDefault="003673AA" w:rsidP="00311009">
      <w:pPr>
        <w:jc w:val="both"/>
        <w:rPr>
          <w:rFonts w:ascii="Arial" w:hAnsi="Arial" w:cs="Arial"/>
          <w:bCs/>
        </w:rPr>
      </w:pPr>
      <w:r w:rsidRPr="003673AA">
        <w:rPr>
          <w:rFonts w:ascii="Arial" w:hAnsi="Arial" w:cs="Arial"/>
          <w:bCs/>
        </w:rPr>
        <w:t>• Comfortable using basic IT tools (e.g. spreadsheets, email, data entry)</w:t>
      </w:r>
    </w:p>
    <w:p w14:paraId="22B78775" w14:textId="77777777" w:rsidR="003673AA" w:rsidRDefault="003673AA" w:rsidP="00D235FB">
      <w:pPr>
        <w:jc w:val="both"/>
        <w:rPr>
          <w:rFonts w:ascii="Arial" w:hAnsi="Arial" w:cs="Arial"/>
          <w:b/>
        </w:rPr>
      </w:pPr>
    </w:p>
    <w:p w14:paraId="6E6DAFCC" w14:textId="5EA60916" w:rsidR="00D235FB" w:rsidRPr="000C1474" w:rsidRDefault="00D235FB" w:rsidP="00D235FB">
      <w:pPr>
        <w:jc w:val="both"/>
        <w:rPr>
          <w:rFonts w:ascii="Arial" w:hAnsi="Arial" w:cs="Arial"/>
          <w:b/>
        </w:rPr>
      </w:pPr>
      <w:r w:rsidRPr="000C1474">
        <w:rPr>
          <w:rFonts w:ascii="Arial" w:hAnsi="Arial" w:cs="Arial"/>
          <w:b/>
        </w:rPr>
        <w:t>What we can offer you:</w:t>
      </w:r>
    </w:p>
    <w:p w14:paraId="7D7DEDF7" w14:textId="77777777" w:rsidR="009F5507" w:rsidRDefault="009F5507" w:rsidP="00D235FB">
      <w:pPr>
        <w:jc w:val="both"/>
        <w:rPr>
          <w:rFonts w:ascii="Arial" w:hAnsi="Arial" w:cs="Arial"/>
        </w:rPr>
      </w:pPr>
      <w:r w:rsidRPr="009F5507">
        <w:rPr>
          <w:rFonts w:ascii="Arial" w:hAnsi="Arial" w:cs="Arial"/>
        </w:rPr>
        <w:t xml:space="preserve">• Full induction and role-specific training </w:t>
      </w:r>
    </w:p>
    <w:p w14:paraId="3C6945C7" w14:textId="77777777" w:rsidR="009F5507" w:rsidRDefault="009F5507" w:rsidP="00D235FB">
      <w:pPr>
        <w:jc w:val="both"/>
        <w:rPr>
          <w:rFonts w:ascii="Arial" w:hAnsi="Arial" w:cs="Arial"/>
        </w:rPr>
      </w:pPr>
      <w:r w:rsidRPr="009F5507">
        <w:rPr>
          <w:rFonts w:ascii="Arial" w:hAnsi="Arial" w:cs="Arial"/>
        </w:rPr>
        <w:t xml:space="preserve">• Ongoing 1-to-1 support from our Volunteer Team </w:t>
      </w:r>
    </w:p>
    <w:p w14:paraId="6FEC3BF2" w14:textId="77777777" w:rsidR="009F5507" w:rsidRDefault="009F5507" w:rsidP="00D235FB">
      <w:pPr>
        <w:jc w:val="both"/>
        <w:rPr>
          <w:rFonts w:ascii="Arial" w:hAnsi="Arial" w:cs="Arial"/>
        </w:rPr>
      </w:pPr>
      <w:r w:rsidRPr="009F5507">
        <w:rPr>
          <w:rFonts w:ascii="Arial" w:hAnsi="Arial" w:cs="Arial"/>
        </w:rPr>
        <w:t xml:space="preserve">• Opportunities to develop new skills and experience in the mental health sector </w:t>
      </w:r>
    </w:p>
    <w:p w14:paraId="15A5DF47" w14:textId="77777777" w:rsidR="009F5507" w:rsidRDefault="009F5507" w:rsidP="00D235FB">
      <w:pPr>
        <w:jc w:val="both"/>
        <w:rPr>
          <w:rFonts w:ascii="Arial" w:hAnsi="Arial" w:cs="Arial"/>
        </w:rPr>
      </w:pPr>
      <w:r w:rsidRPr="009F5507">
        <w:rPr>
          <w:rFonts w:ascii="Arial" w:hAnsi="Arial" w:cs="Arial"/>
        </w:rPr>
        <w:t xml:space="preserve">• Access to additional training and development </w:t>
      </w:r>
    </w:p>
    <w:p w14:paraId="3F29FCF0" w14:textId="77777777" w:rsidR="009F5507" w:rsidRDefault="009F5507" w:rsidP="00D235FB">
      <w:pPr>
        <w:jc w:val="both"/>
        <w:rPr>
          <w:rFonts w:ascii="Arial" w:hAnsi="Arial" w:cs="Arial"/>
        </w:rPr>
      </w:pPr>
      <w:r w:rsidRPr="009F5507">
        <w:rPr>
          <w:rFonts w:ascii="Arial" w:hAnsi="Arial" w:cs="Arial"/>
        </w:rPr>
        <w:t>• Make a real difference in someone’s mental health journey</w:t>
      </w:r>
    </w:p>
    <w:p w14:paraId="54C19380" w14:textId="77777777" w:rsidR="009F5507" w:rsidRDefault="009F5507" w:rsidP="00D235FB">
      <w:pPr>
        <w:jc w:val="both"/>
        <w:rPr>
          <w:rFonts w:ascii="Arial" w:hAnsi="Arial" w:cs="Arial"/>
        </w:rPr>
      </w:pPr>
    </w:p>
    <w:p w14:paraId="58FAE441" w14:textId="48D955E8" w:rsidR="00D235FB" w:rsidRPr="000C1474" w:rsidRDefault="00D235FB" w:rsidP="00D235FB">
      <w:pPr>
        <w:jc w:val="both"/>
        <w:rPr>
          <w:rFonts w:ascii="Arial" w:hAnsi="Arial" w:cs="Arial"/>
          <w:b/>
        </w:rPr>
      </w:pPr>
      <w:r w:rsidRPr="000C1474">
        <w:rPr>
          <w:rFonts w:ascii="Arial" w:hAnsi="Arial" w:cs="Arial"/>
          <w:b/>
        </w:rPr>
        <w:t>Next steps:</w:t>
      </w:r>
    </w:p>
    <w:p w14:paraId="0A37501D" w14:textId="7AABF7BA" w:rsidR="00D235FB" w:rsidRPr="000C1474" w:rsidRDefault="009F5507" w:rsidP="00D235FB">
      <w:pPr>
        <w:jc w:val="both"/>
        <w:rPr>
          <w:rFonts w:ascii="Arial" w:hAnsi="Arial" w:cs="Arial"/>
        </w:rPr>
      </w:pPr>
      <w:r w:rsidRPr="009F5507">
        <w:rPr>
          <w:rFonts w:ascii="Arial" w:hAnsi="Arial" w:cs="Arial"/>
        </w:rPr>
        <w:t xml:space="preserve">If you are interested, please complete our application </w:t>
      </w:r>
      <w:proofErr w:type="gramStart"/>
      <w:r w:rsidRPr="009F5507">
        <w:rPr>
          <w:rFonts w:ascii="Arial" w:hAnsi="Arial" w:cs="Arial"/>
        </w:rPr>
        <w:t>form</w:t>
      </w:r>
      <w:proofErr w:type="gramEnd"/>
      <w:r w:rsidRPr="009F5507">
        <w:rPr>
          <w:rFonts w:ascii="Arial" w:hAnsi="Arial" w:cs="Arial"/>
        </w:rPr>
        <w:t xml:space="preserve"> and state your interest in this role http://www.hertfordshiremind.org/join-us/volunteering/ or contact 0203 727 3600.</w:t>
      </w:r>
    </w:p>
    <w:p w14:paraId="5DAB6C7B" w14:textId="77777777" w:rsidR="00D235FB" w:rsidRPr="000C1474" w:rsidRDefault="00D235FB" w:rsidP="00D235FB">
      <w:pPr>
        <w:ind w:left="360"/>
        <w:jc w:val="both"/>
        <w:rPr>
          <w:rFonts w:ascii="Arial" w:hAnsi="Arial" w:cs="Arial"/>
        </w:rPr>
      </w:pPr>
    </w:p>
    <w:p w14:paraId="02EB378F" w14:textId="77777777" w:rsidR="00514E7A" w:rsidRPr="000C1474" w:rsidRDefault="00514E7A" w:rsidP="00E00FFD">
      <w:pPr>
        <w:rPr>
          <w:rFonts w:ascii="Arial" w:hAnsi="Arial" w:cs="Arial"/>
        </w:rPr>
      </w:pPr>
    </w:p>
    <w:p w14:paraId="6A05A809" w14:textId="77777777" w:rsidR="00514E7A" w:rsidRPr="000C1474" w:rsidRDefault="00514E7A" w:rsidP="00E00FFD">
      <w:pPr>
        <w:rPr>
          <w:rFonts w:ascii="Arial" w:hAnsi="Arial" w:cs="Arial"/>
        </w:rPr>
      </w:pPr>
    </w:p>
    <w:p w14:paraId="5A39BBE3" w14:textId="77777777" w:rsidR="00D95219" w:rsidRPr="000C1474" w:rsidRDefault="00D95219" w:rsidP="001728E0">
      <w:pPr>
        <w:rPr>
          <w:rFonts w:ascii="Arial" w:hAnsi="Arial" w:cs="Arial"/>
        </w:rPr>
      </w:pPr>
    </w:p>
    <w:sectPr w:rsidR="00D95219" w:rsidRPr="000C1474" w:rsidSect="000C1474">
      <w:headerReference w:type="default" r:id="rId11"/>
      <w:footerReference w:type="default" r:id="rId12"/>
      <w:pgSz w:w="11906" w:h="16838"/>
      <w:pgMar w:top="1440" w:right="1440" w:bottom="1440" w:left="1440" w:header="426"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549F" w14:textId="77777777" w:rsidR="00F3356F" w:rsidRDefault="00F3356F">
      <w:pPr>
        <w:spacing w:after="0" w:line="240" w:lineRule="auto"/>
      </w:pPr>
      <w:r>
        <w:separator/>
      </w:r>
    </w:p>
  </w:endnote>
  <w:endnote w:type="continuationSeparator" w:id="0">
    <w:p w14:paraId="2869C11A" w14:textId="77777777" w:rsidR="00F3356F" w:rsidRDefault="00F3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4F4BC26D" w:rsidR="0069090C" w:rsidRPr="000C1474" w:rsidRDefault="50CC0D49">
    <w:pPr>
      <w:pStyle w:val="Footer"/>
      <w:jc w:val="right"/>
      <w:rPr>
        <w:rFonts w:ascii="Arial" w:hAnsi="Arial" w:cs="Arial"/>
      </w:rPr>
    </w:pPr>
    <w:r w:rsidRPr="50CC0D49">
      <w:rPr>
        <w:rFonts w:ascii="Arial" w:eastAsia="Arial" w:hAnsi="Arial" w:cs="Arial"/>
        <w:b/>
        <w:bCs/>
        <w:noProof/>
      </w:rPr>
      <w:t xml:space="preserve">HMN  244 v3  </w:t>
    </w:r>
    <w:r w:rsidRPr="50CC0D49">
      <w:rPr>
        <w:rFonts w:ascii="Calibri" w:eastAsia="Calibri" w:hAnsi="Calibri" w:cs="Calibri"/>
        <w:noProof/>
      </w:rPr>
      <w:t xml:space="preserve">        </w:t>
    </w:r>
    <w:sdt>
      <w:sdtPr>
        <w:id w:val="-395434390"/>
        <w:docPartObj>
          <w:docPartGallery w:val="Page Numbers (Bottom of Page)"/>
          <w:docPartUnique/>
        </w:docPartObj>
      </w:sdtPr>
      <w:sdtContent>
        <w:r w:rsidR="0069090C" w:rsidRPr="50CC0D49">
          <w:rPr>
            <w:rFonts w:ascii="Arial" w:hAnsi="Arial" w:cs="Arial"/>
            <w:noProof/>
          </w:rPr>
          <w:fldChar w:fldCharType="begin"/>
        </w:r>
        <w:r w:rsidR="0069090C" w:rsidRPr="50CC0D49">
          <w:rPr>
            <w:rFonts w:ascii="Arial" w:hAnsi="Arial" w:cs="Arial"/>
          </w:rPr>
          <w:instrText xml:space="preserve"> PAGE   \* MERGEFORMAT </w:instrText>
        </w:r>
        <w:r w:rsidR="0069090C" w:rsidRPr="50CC0D49">
          <w:rPr>
            <w:rFonts w:ascii="Arial" w:hAnsi="Arial" w:cs="Arial"/>
          </w:rPr>
          <w:fldChar w:fldCharType="separate"/>
        </w:r>
        <w:r w:rsidRPr="50CC0D49">
          <w:rPr>
            <w:rFonts w:ascii="Arial" w:hAnsi="Arial" w:cs="Arial"/>
            <w:noProof/>
          </w:rPr>
          <w:t>1</w:t>
        </w:r>
        <w:r w:rsidR="0069090C" w:rsidRPr="50CC0D49">
          <w:rPr>
            <w:rFonts w:ascii="Arial" w:hAnsi="Arial" w:cs="Arial"/>
            <w:noProof/>
          </w:rPr>
          <w:fldChar w:fldCharType="end"/>
        </w:r>
      </w:sdtContent>
    </w:sdt>
  </w:p>
  <w:p w14:paraId="39F1BED8" w14:textId="43955142" w:rsidR="00BA4502" w:rsidRDefault="00833BEC">
    <w:pPr>
      <w:pStyle w:val="Footer"/>
    </w:pPr>
    <w:r>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66FB10C5" wp14:editId="0BD98BCA">
              <wp:simplePos x="0" y="0"/>
              <wp:positionH relativeFrom="column">
                <wp:posOffset>845389</wp:posOffset>
              </wp:positionH>
              <wp:positionV relativeFrom="paragraph">
                <wp:posOffset>146170</wp:posOffset>
              </wp:positionV>
              <wp:extent cx="2958860" cy="371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86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B10C5" id="_x0000_t202" coordsize="21600,21600" o:spt="202" path="m,l,21600r21600,l21600,xe">
              <v:stroke joinstyle="miter"/>
              <v:path gradientshapeok="t" o:connecttype="rect"/>
            </v:shapetype>
            <v:shape id="Text Box 2" o:spid="_x0000_s1026" type="#_x0000_t202" style="position:absolute;margin-left:66.55pt;margin-top:11.5pt;width:233pt;height:29.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" filled="f" stroked="f" strokecolor="black [0]" insetpen="t">
              <v:textbox inset="2.88pt,2.88pt,2.88pt,2.88pt">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v:textbox>
            </v:shape>
          </w:pict>
        </mc:Fallback>
      </mc:AlternateContent>
    </w:r>
    <w:r w:rsidR="29884C88">
      <w:t xml:space="preserve"> </w:t>
    </w:r>
    <w:r>
      <w:rPr>
        <w:rFonts w:ascii="Tahoma" w:hAnsi="Tahoma" w:cs="Tahoma"/>
        <w:noProof/>
        <w:sz w:val="28"/>
        <w:szCs w:val="28"/>
        <w:lang w:eastAsia="en-GB"/>
      </w:rPr>
      <w:drawing>
        <wp:inline distT="0" distB="0" distL="0" distR="0" wp14:anchorId="0986578E" wp14:editId="4B9CB8AA">
          <wp:extent cx="638175" cy="659446"/>
          <wp:effectExtent l="0" t="0" r="0" b="7620"/>
          <wp:docPr id="9" name="Picture 9" descr="C:\Users\tonys\AppData\Local\Microsoft\Windows\INetCache\Content.Word\6 Point Promise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nys\AppData\Local\Microsoft\Windows\INetCache\Content.Word\6 Point Promise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66" cy="699323"/>
                  </a:xfrm>
                  <a:prstGeom prst="rect">
                    <a:avLst/>
                  </a:prstGeom>
                  <a:noFill/>
                  <a:ln>
                    <a:noFill/>
                  </a:ln>
                </pic:spPr>
              </pic:pic>
            </a:graphicData>
          </a:graphic>
        </wp:inline>
      </w:drawing>
    </w:r>
    <w:r w:rsidR="29884C8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AF66" w14:textId="77777777" w:rsidR="00F3356F" w:rsidRDefault="00F3356F">
      <w:pPr>
        <w:spacing w:after="0" w:line="240" w:lineRule="auto"/>
      </w:pPr>
      <w:r>
        <w:separator/>
      </w:r>
    </w:p>
  </w:footnote>
  <w:footnote w:type="continuationSeparator" w:id="0">
    <w:p w14:paraId="39654023" w14:textId="77777777" w:rsidR="00F3356F" w:rsidRDefault="00F3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0367" w14:textId="77777777" w:rsidR="0036714F" w:rsidRDefault="00F3356F" w:rsidP="004F1CE2">
    <w:pPr>
      <w:pStyle w:val="Header"/>
      <w:ind w:left="-567"/>
    </w:pPr>
    <w:r>
      <w:rPr>
        <w:noProof/>
      </w:rPr>
      <w:pict w14:anchorId="55926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pt;height:39pt;mso-width-percent:0;mso-height-percent:0;mso-width-percent:0;mso-height-percent:0">
          <v:imagedata r:id="rId1" o:title="Herts_Mind_Network_Logo_RGB"/>
        </v:shape>
      </w:pict>
    </w:r>
    <w:r w:rsidR="003671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40A"/>
    <w:multiLevelType w:val="hybridMultilevel"/>
    <w:tmpl w:val="28D8686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9A122B9"/>
    <w:multiLevelType w:val="hybridMultilevel"/>
    <w:tmpl w:val="856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373B0"/>
    <w:multiLevelType w:val="hybridMultilevel"/>
    <w:tmpl w:val="D080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65099"/>
    <w:multiLevelType w:val="hybridMultilevel"/>
    <w:tmpl w:val="738E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D721E"/>
    <w:multiLevelType w:val="hybridMultilevel"/>
    <w:tmpl w:val="679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195517">
    <w:abstractNumId w:val="2"/>
  </w:num>
  <w:num w:numId="2" w16cid:durableId="1934704215">
    <w:abstractNumId w:val="3"/>
  </w:num>
  <w:num w:numId="3" w16cid:durableId="12345344">
    <w:abstractNumId w:val="1"/>
  </w:num>
  <w:num w:numId="4" w16cid:durableId="1461613327">
    <w:abstractNumId w:val="0"/>
  </w:num>
  <w:num w:numId="5" w16cid:durableId="664286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E4"/>
    <w:rsid w:val="000244DA"/>
    <w:rsid w:val="000C1474"/>
    <w:rsid w:val="00111648"/>
    <w:rsid w:val="001728E0"/>
    <w:rsid w:val="00297B93"/>
    <w:rsid w:val="002E092C"/>
    <w:rsid w:val="002E2565"/>
    <w:rsid w:val="00311009"/>
    <w:rsid w:val="003368D0"/>
    <w:rsid w:val="0036714F"/>
    <w:rsid w:val="003673AA"/>
    <w:rsid w:val="003B70B7"/>
    <w:rsid w:val="003D4985"/>
    <w:rsid w:val="004642B9"/>
    <w:rsid w:val="004F1CE2"/>
    <w:rsid w:val="00514E7A"/>
    <w:rsid w:val="0069090C"/>
    <w:rsid w:val="006C6351"/>
    <w:rsid w:val="006F2848"/>
    <w:rsid w:val="00710C0D"/>
    <w:rsid w:val="00736AF7"/>
    <w:rsid w:val="007B504E"/>
    <w:rsid w:val="007D33E9"/>
    <w:rsid w:val="007E493E"/>
    <w:rsid w:val="007F0802"/>
    <w:rsid w:val="007F42FE"/>
    <w:rsid w:val="00811B70"/>
    <w:rsid w:val="008251BE"/>
    <w:rsid w:val="00833BEC"/>
    <w:rsid w:val="00834AE4"/>
    <w:rsid w:val="0085620D"/>
    <w:rsid w:val="008C781D"/>
    <w:rsid w:val="009169E0"/>
    <w:rsid w:val="0092446A"/>
    <w:rsid w:val="009850B6"/>
    <w:rsid w:val="00991AF0"/>
    <w:rsid w:val="009B71C0"/>
    <w:rsid w:val="009E7BAC"/>
    <w:rsid w:val="009F5507"/>
    <w:rsid w:val="00A0767F"/>
    <w:rsid w:val="00AE4DE6"/>
    <w:rsid w:val="00B40151"/>
    <w:rsid w:val="00B52C83"/>
    <w:rsid w:val="00B77067"/>
    <w:rsid w:val="00BA4502"/>
    <w:rsid w:val="00BF1C94"/>
    <w:rsid w:val="00C02798"/>
    <w:rsid w:val="00C27D11"/>
    <w:rsid w:val="00C4255A"/>
    <w:rsid w:val="00CD41AE"/>
    <w:rsid w:val="00CD6A5E"/>
    <w:rsid w:val="00CF1EEC"/>
    <w:rsid w:val="00D235FB"/>
    <w:rsid w:val="00D95219"/>
    <w:rsid w:val="00DE36AF"/>
    <w:rsid w:val="00E00FFD"/>
    <w:rsid w:val="00F3356F"/>
    <w:rsid w:val="00F60320"/>
    <w:rsid w:val="00F86CA6"/>
    <w:rsid w:val="18EA98C0"/>
    <w:rsid w:val="2858AF1C"/>
    <w:rsid w:val="29884C88"/>
    <w:rsid w:val="50CC0D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3FF8"/>
  <w15:docId w15:val="{30A9B5BB-C5A0-4BCD-AB03-9E5A570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DE6"/>
    <w:pPr>
      <w:keepNext/>
      <w:keepLines/>
      <w:spacing w:before="480" w:after="0"/>
      <w:outlineLvl w:val="0"/>
    </w:pPr>
    <w:rPr>
      <w:rFonts w:asciiTheme="majorHAnsi" w:eastAsiaTheme="majorEastAsia" w:hAnsiTheme="majorHAnsi" w:cstheme="majorBidi"/>
      <w:b/>
      <w:bCs/>
      <w:color w:val="BF0054" w:themeColor="accent1" w:themeShade="BF"/>
      <w:sz w:val="28"/>
      <w:szCs w:val="28"/>
    </w:rPr>
  </w:style>
  <w:style w:type="paragraph" w:styleId="Heading2">
    <w:name w:val="heading 2"/>
    <w:basedOn w:val="Normal"/>
    <w:next w:val="Normal"/>
    <w:link w:val="Heading2Char"/>
    <w:uiPriority w:val="9"/>
    <w:unhideWhenUsed/>
    <w:qFormat/>
    <w:rsid w:val="00AE4DE6"/>
    <w:pPr>
      <w:keepNext/>
      <w:keepLines/>
      <w:spacing w:before="200" w:after="0"/>
      <w:outlineLvl w:val="1"/>
    </w:pPr>
    <w:rPr>
      <w:rFonts w:asciiTheme="majorHAnsi" w:eastAsiaTheme="majorEastAsia" w:hAnsiTheme="majorHAnsi" w:cstheme="majorBidi"/>
      <w:b/>
      <w:bCs/>
      <w:color w:val="FF0071"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67F"/>
    <w:pPr>
      <w:ind w:left="720"/>
      <w:contextualSpacing/>
    </w:pPr>
  </w:style>
  <w:style w:type="paragraph" w:styleId="Header">
    <w:name w:val="header"/>
    <w:basedOn w:val="Normal"/>
    <w:link w:val="HeaderChar"/>
    <w:uiPriority w:val="99"/>
    <w:unhideWhenUsed/>
    <w:rsid w:val="001728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28E0"/>
  </w:style>
  <w:style w:type="paragraph" w:styleId="Footer">
    <w:name w:val="footer"/>
    <w:basedOn w:val="Normal"/>
    <w:link w:val="FooterChar"/>
    <w:uiPriority w:val="99"/>
    <w:unhideWhenUsed/>
    <w:rsid w:val="001728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28E0"/>
  </w:style>
  <w:style w:type="paragraph" w:styleId="BalloonText">
    <w:name w:val="Balloon Text"/>
    <w:basedOn w:val="Normal"/>
    <w:link w:val="BalloonTextChar"/>
    <w:uiPriority w:val="99"/>
    <w:semiHidden/>
    <w:unhideWhenUsed/>
    <w:rsid w:val="003B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0B7"/>
    <w:rPr>
      <w:rFonts w:ascii="Tahoma" w:hAnsi="Tahoma" w:cs="Tahoma"/>
      <w:sz w:val="16"/>
      <w:szCs w:val="16"/>
    </w:rPr>
  </w:style>
  <w:style w:type="paragraph" w:customStyle="1" w:styleId="ecxmsonormal">
    <w:name w:val="ecxmsonormal"/>
    <w:basedOn w:val="Normal"/>
    <w:rsid w:val="00BA45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4DE6"/>
    <w:rPr>
      <w:rFonts w:asciiTheme="majorHAnsi" w:eastAsiaTheme="majorEastAsia" w:hAnsiTheme="majorHAnsi" w:cstheme="majorBidi"/>
      <w:b/>
      <w:bCs/>
      <w:color w:val="BF0054" w:themeColor="accent1" w:themeShade="BF"/>
      <w:sz w:val="28"/>
      <w:szCs w:val="28"/>
    </w:rPr>
  </w:style>
  <w:style w:type="character" w:customStyle="1" w:styleId="Heading2Char">
    <w:name w:val="Heading 2 Char"/>
    <w:basedOn w:val="DefaultParagraphFont"/>
    <w:link w:val="Heading2"/>
    <w:uiPriority w:val="9"/>
    <w:rsid w:val="00AE4DE6"/>
    <w:rPr>
      <w:rFonts w:asciiTheme="majorHAnsi" w:eastAsiaTheme="majorEastAsia" w:hAnsiTheme="majorHAnsi" w:cstheme="majorBidi"/>
      <w:b/>
      <w:bCs/>
      <w:color w:val="FF0071" w:themeColor="accent1"/>
      <w:sz w:val="26"/>
      <w:szCs w:val="26"/>
    </w:rPr>
  </w:style>
  <w:style w:type="character" w:styleId="Hyperlink">
    <w:name w:val="Hyperlink"/>
    <w:basedOn w:val="DefaultParagraphFont"/>
    <w:uiPriority w:val="99"/>
    <w:unhideWhenUsed/>
    <w:rsid w:val="00D235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2195">
      <w:bodyDiv w:val="1"/>
      <w:marLeft w:val="0"/>
      <w:marRight w:val="0"/>
      <w:marTop w:val="0"/>
      <w:marBottom w:val="0"/>
      <w:divBdr>
        <w:top w:val="none" w:sz="0" w:space="0" w:color="auto"/>
        <w:left w:val="none" w:sz="0" w:space="0" w:color="auto"/>
        <w:bottom w:val="none" w:sz="0" w:space="0" w:color="auto"/>
        <w:right w:val="none" w:sz="0" w:space="0" w:color="auto"/>
      </w:divBdr>
    </w:div>
    <w:div w:id="20059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rennett\AppData\Local\Temp\16\Volunteer%20Role%20Description%20Template.dotx" TargetMode="External"/></Relationships>
</file>

<file path=word/theme/theme1.xml><?xml version="1.0" encoding="utf-8"?>
<a:theme xmlns:a="http://schemas.openxmlformats.org/drawingml/2006/main" name="Office Theme">
  <a:themeElements>
    <a:clrScheme name="Mind Branding">
      <a:dk1>
        <a:sysClr val="windowText" lastClr="000000"/>
      </a:dk1>
      <a:lt1>
        <a:sysClr val="window" lastClr="FFFFFF"/>
      </a:lt1>
      <a:dk2>
        <a:srgbClr val="44546A"/>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cker_x0020_Group xmlns="0fd6d9d0-90a1-4abf-a78a-d005ee10dedb" xsi:nil="true"/>
    <KeyDocument xmlns="0fd6d9d0-90a1-4abf-a78a-d005ee10dedb">false</KeyDocument>
    <TrackerRequired xmlns="0fd6d9d0-90a1-4abf-a78a-d005ee10dedb">false</TrackerRequired>
    <ApprovalDate xmlns="0fd6d9d0-90a1-4abf-a78a-d005ee10dedb">2024-04-01T23:00:00+00:00</ApprovalDate>
    <ReviewPeriod xmlns="0fd6d9d0-90a1-4abf-a78a-d005ee10dedb">24 Months</ReviewPeriod>
    <DocumentType xmlns="0fd6d9d0-90a1-4abf-a78a-d005ee10dedb">Volunteering</DocumentType>
    <Team xmlns="0fd6d9d0-90a1-4abf-a78a-d005ee10dedb">Volunteering</Team>
    <Approver xmlns="0fd6d9d0-90a1-4abf-a78a-d005ee10dedb">
      <UserInfo>
        <DisplayName>Clare Rennett</DisplayName>
        <AccountId>19</AccountId>
        <AccountType/>
      </UserInfo>
    </Approver>
    <Reviewer xmlns="0fd6d9d0-90a1-4abf-a78a-d005ee10dedb">
      <UserInfo>
        <DisplayName>Karon Gordon</DisplayName>
        <AccountId>27</AccountId>
        <AccountType/>
      </UserInfo>
    </Reviewer>
    <ReviewDate xmlns="0fd6d9d0-90a1-4abf-a78a-d005ee10dedb">2026-04-07T23:00:00+00:00</ReviewDate>
    <TaxCatchAll xmlns="f3a587b6-d263-40ad-9b25-5f7505a0a668" xsi:nil="true"/>
    <lcf76f155ced4ddcb4097134ff3c332f xmlns="0fd6d9d0-90a1-4abf-a78a-d005ee10de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29" ma:contentTypeDescription="Create a new document." ma:contentTypeScope="" ma:versionID="0b717c60981f9949674aa79807f5ddf5">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1c6c53f2f9fbab18db2262a007cb19ad" ns2:_="" ns3:_="">
    <xsd:import namespace="0fd6d9d0-90a1-4abf-a78a-d005ee10dedb"/>
    <xsd:import namespace="f3a587b6-d263-40ad-9b25-5f7505a0a668"/>
    <xsd:element name="properties">
      <xsd:complexType>
        <xsd:sequence>
          <xsd:element name="documentManagement">
            <xsd:complexType>
              <xsd:all>
                <xsd:element ref="ns2:ReviewPeriod"/>
                <xsd:element ref="ns2:Reviewer"/>
                <xsd:element ref="ns2:Approver"/>
                <xsd:element ref="ns2:TrackerRequired"/>
                <xsd:element ref="ns2:Tracker_x0020_Group" minOccurs="0"/>
                <xsd:element ref="ns2:DocumentType"/>
                <xsd:element ref="ns2:Team" minOccurs="0"/>
                <xsd:element ref="ns2:KeyDocument" minOccurs="0"/>
                <xsd:element ref="ns2:ReviewDate" minOccurs="0"/>
                <xsd:element ref="ns2:MediaServiceKeyPoints" minOccurs="0"/>
                <xsd:element ref="ns2:Tracker_x0020_Group_x003a_ID" minOccurs="0"/>
                <xsd:element ref="ns2:MediaServiceMetadata" minOccurs="0"/>
                <xsd:element ref="ns2:MediaServiceFastMetadata" minOccurs="0"/>
                <xsd:element ref="ns3:SharedWithUsers" minOccurs="0"/>
                <xsd:element ref="ns3:SharedWithDetails" minOccurs="0"/>
                <xsd:element ref="ns2:Approval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ReviewPeriod" ma:index="1" ma:displayName="Review Period" ma:description="How often does this document need to be reviewed? Units: Months" ma:format="Dropdown" ma:internalName="ReviewPeriod" ma:readOnly="false">
      <xsd:simpleType>
        <xsd:restriction base="dms:Choice">
          <xsd:enumeration value="N/A"/>
          <xsd:enumeration value="3 Months"/>
          <xsd:enumeration value="6 Months"/>
          <xsd:enumeration value="12 Months"/>
          <xsd:enumeration value="24 Months"/>
          <xsd:enumeration value="36 Months"/>
        </xsd:restriction>
      </xsd:simpleType>
    </xsd:element>
    <xsd:element name="Reviewer" ma:index="2" ma:displayName="Reviewer" ma:format="Dropdown" ma:list="UserInfo" ma:SearchPeopleOnly="false" ma:SharePointGroup="0" ma:internalName="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3" ma:displayName="Approver" ma:format="Dropdown" ma:list="UserInfo" ma:SearchPeopleOnly="false" ma:SharePointGroup="0" ma:internalNam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rackerRequired" ma:index="4" ma:displayName="Tracker Required" ma:default="1" ma:description="If yes, the document will be sent to all the member of the tracked groups" ma:format="Dropdown" ma:internalName="TrackerRequired" ma:readOnly="false">
      <xsd:simpleType>
        <xsd:restriction base="dms:Boolean"/>
      </xsd:simpleType>
    </xsd:element>
    <xsd:element name="Tracker_x0020_Group" ma:index="5" nillable="true" ma:displayName="Tracker Group" ma:format="Dropdown" ma:list="b0b713d7-7b6a-42ae-b412-0baeb91263ba" ma:internalName="Tracker_x0020_Gro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Type" ma:index="6" ma:displayName="Category" ma:description="You can filter down documents using this field" ma:format="Dropdown" ma:internalName="DocumentType" ma:readOnly="false">
      <xsd:simpleType>
        <xsd:restriction base="dms:Choice">
          <xsd:enumeration value="Policies"/>
          <xsd:enumeration value="Procedures"/>
          <xsd:enumeration value="Forms"/>
          <xsd:enumeration value="Adult Services"/>
          <xsd:enumeration value="CYP Services"/>
          <xsd:enumeration value="Volunteering"/>
          <xsd:enumeration value="Marketing &amp; Fundraising"/>
          <xsd:enumeration value="Quality"/>
          <xsd:enumeration value="Training"/>
          <xsd:enumeration value="Workplace Wellbeing"/>
          <xsd:enumeration value="Corporate"/>
        </xsd:restriction>
      </xsd:simpleType>
    </xsd:element>
    <xsd:element name="Team" ma:index="7" nillable="true" ma:displayName="Team" ma:format="Dropdown" ma:internalName="Team">
      <xsd:simpleType>
        <xsd:restriction base="dms:Choice">
          <xsd:enumeration value="Marketing"/>
          <xsd:enumeration value="Fundraising"/>
          <xsd:enumeration value="HR"/>
          <xsd:enumeration value="IT"/>
          <xsd:enumeration value="Complex needs"/>
          <xsd:enumeration value="Community"/>
          <xsd:enumeration value="Finance"/>
          <xsd:enumeration value="Training"/>
          <xsd:enumeration value="Children and Young People"/>
          <xsd:enumeration value="Counselling"/>
          <xsd:enumeration value="Board"/>
          <xsd:enumeration value="Volunteering"/>
          <xsd:enumeration value="Crisis"/>
          <xsd:enumeration value="SMT"/>
          <xsd:enumeration value="With Youth"/>
          <xsd:enumeration value="Quality"/>
          <xsd:enumeration value="Marketing Resources"/>
          <xsd:enumeration value="The Sadie Centre"/>
        </xsd:restriction>
      </xsd:simpleType>
    </xsd:element>
    <xsd:element name="KeyDocument" ma:index="8" nillable="true" ma:displayName="Key Document" ma:default="1" ma:format="Dropdown" ma:internalName="KeyDocument" ma:readOnly="false">
      <xsd:simpleType>
        <xsd:restriction base="dms:Boolean"/>
      </xsd:simpleType>
    </xsd:element>
    <xsd:element name="ReviewDate" ma:index="14" nillable="true" ma:displayName="Review Date" ma:format="DateOnly" ma:hidden="true" ma:internalName="ReviewDate" ma:readOnly="false">
      <xsd:simpleType>
        <xsd:restriction base="dms:DateTime"/>
      </xsd:simpleType>
    </xsd:element>
    <xsd:element name="MediaServiceKeyPoints" ma:index="16" nillable="true" ma:displayName="KeyPoints" ma:hidden="true" ma:internalName="MediaServiceKeyPoints" ma:readOnly="true">
      <xsd:simpleType>
        <xsd:restriction base="dms:Note"/>
      </xsd:simpleType>
    </xsd:element>
    <xsd:element name="Tracker_x0020_Group_x003a_ID" ma:index="18" nillable="true" ma:displayName="Tracker Group:ID" ma:hidden="true" ma:list="b0b713d7-7b6a-42ae-b412-0baeb91263ba" ma:internalName="Tracker_x0020_Group_x003a_ID" ma:readOnly="true" ma:showField="ID" ma:web="f3a587b6-d263-40ad-9b25-5f7505a0a668">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ApprovalDate" ma:index="24" nillable="true" ma:displayName="Approval Date" ma:format="DateOnly" ma:hidden="true" ma:internalName="ApprovalDate" ma:readOnly="fals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1cb6f19f-9e7c-464e-a3a0-15efb3ba6dab}" ma:internalName="TaxCatchAll" ma:readOnly="false"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F335-51B3-43A4-95A0-6C250D7FF0B7}">
  <ds:schemaRefs>
    <ds:schemaRef ds:uri="http://schemas.microsoft.com/office/2006/metadata/properties"/>
    <ds:schemaRef ds:uri="http://schemas.microsoft.com/office/infopath/2007/PartnerControls"/>
    <ds:schemaRef ds:uri="0fd6d9d0-90a1-4abf-a78a-d005ee10dedb"/>
    <ds:schemaRef ds:uri="f3a587b6-d263-40ad-9b25-5f7505a0a668"/>
  </ds:schemaRefs>
</ds:datastoreItem>
</file>

<file path=customXml/itemProps2.xml><?xml version="1.0" encoding="utf-8"?>
<ds:datastoreItem xmlns:ds="http://schemas.openxmlformats.org/officeDocument/2006/customXml" ds:itemID="{C5BF6666-2010-411D-B6A1-FFC7F94D7B7E}">
  <ds:schemaRefs>
    <ds:schemaRef ds:uri="http://schemas.microsoft.com/sharepoint/v3/contenttype/forms"/>
  </ds:schemaRefs>
</ds:datastoreItem>
</file>

<file path=customXml/itemProps3.xml><?xml version="1.0" encoding="utf-8"?>
<ds:datastoreItem xmlns:ds="http://schemas.openxmlformats.org/officeDocument/2006/customXml" ds:itemID="{33F374F1-5904-4786-9EC2-FAF2E0824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d9d0-90a1-4abf-a78a-d005ee10dedb"/>
    <ds:schemaRef ds:uri="f3a587b6-d263-40ad-9b25-5f7505a0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82353-7F9F-4998-AC68-98581765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C:\Users\clarerennett\AppData\Local\Temp\16\Volunteer Role Description Template.dotx</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Rennett</dc:creator>
  <cp:lastModifiedBy>Fatema Jaffer</cp:lastModifiedBy>
  <cp:revision>2</cp:revision>
  <cp:lastPrinted>2014-04-28T13:43:00Z</cp:lastPrinted>
  <dcterms:created xsi:type="dcterms:W3CDTF">2025-07-02T11:16:00Z</dcterms:created>
  <dcterms:modified xsi:type="dcterms:W3CDTF">2025-07-02T11:16:00Z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406800</vt:r8>
  </property>
  <property fmtid="{D5CDD505-2E9C-101B-9397-08002B2CF9AE}" pid="4" name="MediaServiceImageTags">
    <vt:lpwstr/>
  </property>
</Properties>
</file>